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9410E" w14:textId="77777777" w:rsidR="00E45288" w:rsidRPr="00E45288" w:rsidRDefault="00051DD9" w:rsidP="00E45288">
      <w:pPr>
        <w:rPr>
          <w:rFonts w:asciiTheme="majorHAnsi" w:eastAsia="Times New Roman" w:hAnsiTheme="majorHAnsi" w:cstheme="majorHAnsi"/>
          <w:b/>
          <w:bCs/>
          <w:sz w:val="28"/>
          <w:lang w:eastAsia="fr-FR"/>
        </w:rPr>
      </w:pPr>
      <w:r w:rsidRPr="00E92E35">
        <w:rPr>
          <w:rFonts w:asciiTheme="majorHAnsi" w:eastAsia="Times New Roman" w:hAnsiTheme="majorHAnsi" w:cstheme="majorHAnsi"/>
          <w:b/>
          <w:bCs/>
          <w:noProof/>
          <w:sz w:val="28"/>
          <w:lang w:eastAsia="fr-FR"/>
        </w:rPr>
        <w:drawing>
          <wp:anchor distT="0" distB="0" distL="114300" distR="114300" simplePos="0" relativeHeight="251660288" behindDoc="1" locked="0" layoutInCell="1" allowOverlap="1" wp14:anchorId="6DCE0A29" wp14:editId="32793455">
            <wp:simplePos x="0" y="0"/>
            <wp:positionH relativeFrom="column">
              <wp:posOffset>5695920</wp:posOffset>
            </wp:positionH>
            <wp:positionV relativeFrom="page">
              <wp:posOffset>274320</wp:posOffset>
            </wp:positionV>
            <wp:extent cx="833636" cy="833636"/>
            <wp:effectExtent l="0" t="0" r="5080" b="5080"/>
            <wp:wrapNone/>
            <wp:docPr id="5325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54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636" cy="833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4DF2">
        <w:rPr>
          <w:rFonts w:asciiTheme="majorHAnsi" w:eastAsia="Times New Roman" w:hAnsiTheme="majorHAnsi" w:cstheme="majorHAnsi"/>
          <w:b/>
          <w:bCs/>
          <w:noProof/>
          <w:highlight w:val="yellow"/>
          <w:lang w:eastAsia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10FCE40" wp14:editId="26682E24">
                <wp:simplePos x="0" y="0"/>
                <wp:positionH relativeFrom="margin">
                  <wp:posOffset>-431032</wp:posOffset>
                </wp:positionH>
                <wp:positionV relativeFrom="page">
                  <wp:posOffset>308285</wp:posOffset>
                </wp:positionV>
                <wp:extent cx="6038850" cy="79311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793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871CB" w14:textId="77777777" w:rsidR="00654457" w:rsidRPr="006646D4" w:rsidRDefault="00395D48" w:rsidP="003836ED">
                            <w:pPr>
                              <w:spacing w:after="0"/>
                              <w:jc w:val="both"/>
                              <w:rPr>
                                <w:rFonts w:eastAsia="Times New Roman" w:cstheme="majorHAnsi"/>
                                <w:b/>
                                <w:bCs/>
                                <w:color w:val="808080" w:themeColor="background1" w:themeShade="80"/>
                                <w:sz w:val="28"/>
                                <w:lang w:eastAsia="fr-FR"/>
                              </w:rPr>
                            </w:pPr>
                            <w:r w:rsidRPr="006646D4">
                              <w:rPr>
                                <w:rFonts w:eastAsia="Times New Roman" w:cstheme="majorHAnsi"/>
                                <w:b/>
                                <w:bCs/>
                                <w:color w:val="808080" w:themeColor="background1" w:themeShade="80"/>
                                <w:sz w:val="28"/>
                                <w:lang w:eastAsia="fr-FR"/>
                              </w:rPr>
                              <w:t xml:space="preserve">Descriptif </w:t>
                            </w:r>
                            <w:r w:rsidR="00DB16FF" w:rsidRPr="006646D4">
                              <w:rPr>
                                <w:rFonts w:eastAsia="Times New Roman" w:cstheme="majorHAnsi"/>
                                <w:b/>
                                <w:bCs/>
                                <w:color w:val="808080" w:themeColor="background1" w:themeShade="80"/>
                                <w:sz w:val="28"/>
                                <w:lang w:eastAsia="fr-FR"/>
                              </w:rPr>
                              <w:t>Type</w:t>
                            </w:r>
                            <w:r w:rsidRPr="006646D4">
                              <w:rPr>
                                <w:rFonts w:eastAsia="Times New Roman" w:cstheme="majorHAnsi"/>
                                <w:b/>
                                <w:bCs/>
                                <w:color w:val="808080" w:themeColor="background1" w:themeShade="80"/>
                                <w:sz w:val="28"/>
                                <w:lang w:eastAsia="fr-FR"/>
                              </w:rPr>
                              <w:t xml:space="preserve"> : </w:t>
                            </w:r>
                            <w:r w:rsidR="00444B8A">
                              <w:rPr>
                                <w:rFonts w:eastAsia="Times New Roman" w:cstheme="majorHAnsi"/>
                                <w:b/>
                                <w:bCs/>
                                <w:color w:val="808080" w:themeColor="background1" w:themeShade="80"/>
                                <w:sz w:val="28"/>
                                <w:lang w:eastAsia="fr-FR"/>
                              </w:rPr>
                              <w:t xml:space="preserve">Coulissant </w:t>
                            </w:r>
                            <w:r w:rsidR="00CC2CF2">
                              <w:rPr>
                                <w:rFonts w:eastAsia="Times New Roman" w:cstheme="majorHAnsi"/>
                                <w:b/>
                                <w:bCs/>
                                <w:color w:val="808080" w:themeColor="background1" w:themeShade="80"/>
                                <w:sz w:val="28"/>
                                <w:lang w:eastAsia="fr-FR"/>
                              </w:rPr>
                              <w:t>hautes performances</w:t>
                            </w:r>
                            <w:r w:rsidR="003836ED" w:rsidRPr="006646D4">
                              <w:rPr>
                                <w:rFonts w:eastAsia="Times New Roman" w:cstheme="majorHAnsi"/>
                                <w:b/>
                                <w:bCs/>
                                <w:color w:val="808080" w:themeColor="background1" w:themeShade="80"/>
                                <w:sz w:val="28"/>
                                <w:lang w:eastAsia="fr-FR"/>
                              </w:rPr>
                              <w:t xml:space="preserve"> avec la gamme de menuiserie aluminium à rupture de pont thermique </w:t>
                            </w:r>
                            <w:r w:rsidR="00654457" w:rsidRPr="006646D4">
                              <w:rPr>
                                <w:rFonts w:eastAsia="Times New Roman" w:cstheme="majorHAnsi"/>
                                <w:b/>
                                <w:bCs/>
                                <w:color w:val="808080" w:themeColor="background1" w:themeShade="80"/>
                                <w:sz w:val="28"/>
                                <w:lang w:eastAsia="fr-FR"/>
                              </w:rPr>
                              <w:t>de Reynaers Aluminium</w:t>
                            </w:r>
                          </w:p>
                          <w:p w14:paraId="6B22440C" w14:textId="452F659F" w:rsidR="003836ED" w:rsidRPr="00ED4B4E" w:rsidRDefault="00444B8A" w:rsidP="003836ED">
                            <w:pPr>
                              <w:spacing w:after="0"/>
                              <w:jc w:val="center"/>
                              <w:rPr>
                                <w:rFonts w:eastAsia="Times New Roman" w:cstheme="majorHAnsi"/>
                                <w:b/>
                                <w:bCs/>
                                <w:color w:val="003C75"/>
                                <w:sz w:val="32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theme="majorHAnsi"/>
                                <w:b/>
                                <w:bCs/>
                                <w:color w:val="003C75"/>
                                <w:sz w:val="32"/>
                                <w:lang w:eastAsia="fr-FR"/>
                              </w:rPr>
                              <w:t xml:space="preserve">COULISSANT </w:t>
                            </w:r>
                            <w:proofErr w:type="spellStart"/>
                            <w:r>
                              <w:rPr>
                                <w:rFonts w:eastAsia="Times New Roman" w:cstheme="majorHAnsi"/>
                                <w:b/>
                                <w:bCs/>
                                <w:color w:val="003C75"/>
                                <w:sz w:val="32"/>
                                <w:lang w:eastAsia="fr-FR"/>
                              </w:rPr>
                              <w:t>C</w:t>
                            </w:r>
                            <w:r w:rsidR="00C44F8C">
                              <w:rPr>
                                <w:rFonts w:eastAsia="Times New Roman" w:cstheme="majorHAnsi"/>
                                <w:b/>
                                <w:bCs/>
                                <w:color w:val="003C75"/>
                                <w:sz w:val="32"/>
                                <w:lang w:eastAsia="fr-FR"/>
                              </w:rPr>
                              <w:t>oncept</w:t>
                            </w:r>
                            <w:r>
                              <w:rPr>
                                <w:rFonts w:eastAsia="Times New Roman" w:cstheme="majorHAnsi"/>
                                <w:b/>
                                <w:bCs/>
                                <w:color w:val="003C75"/>
                                <w:sz w:val="32"/>
                                <w:lang w:eastAsia="fr-FR"/>
                              </w:rPr>
                              <w:t>P</w:t>
                            </w:r>
                            <w:r w:rsidR="00C44F8C">
                              <w:rPr>
                                <w:rFonts w:eastAsia="Times New Roman" w:cstheme="majorHAnsi"/>
                                <w:b/>
                                <w:bCs/>
                                <w:color w:val="003C75"/>
                                <w:sz w:val="32"/>
                                <w:lang w:eastAsia="fr-FR"/>
                              </w:rPr>
                              <w:t>atio</w:t>
                            </w:r>
                            <w:proofErr w:type="spellEnd"/>
                            <w:r>
                              <w:rPr>
                                <w:rFonts w:eastAsia="Times New Roman" w:cstheme="majorHAnsi"/>
                                <w:b/>
                                <w:bCs/>
                                <w:color w:val="003C75"/>
                                <w:sz w:val="32"/>
                                <w:lang w:eastAsia="fr-FR"/>
                              </w:rPr>
                              <w:t xml:space="preserve"> </w:t>
                            </w:r>
                            <w:r w:rsidR="00EF096B">
                              <w:rPr>
                                <w:rFonts w:eastAsia="Times New Roman" w:cstheme="majorHAnsi"/>
                                <w:b/>
                                <w:bCs/>
                                <w:color w:val="003C75"/>
                                <w:sz w:val="32"/>
                                <w:lang w:eastAsia="fr-FR"/>
                              </w:rPr>
                              <w:t xml:space="preserve">130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0FCE4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3.95pt;margin-top:24.25pt;width:475.5pt;height:62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" filled="f" stroked="f">
                <v:textbox>
                  <w:txbxContent>
                    <w:p w14:paraId="3AA871CB" w14:textId="77777777" w:rsidR="00654457" w:rsidRPr="006646D4" w:rsidRDefault="00395D48" w:rsidP="003836ED">
                      <w:pPr>
                        <w:spacing w:after="0"/>
                        <w:jc w:val="both"/>
                        <w:rPr>
                          <w:rFonts w:eastAsia="Times New Roman" w:cstheme="majorHAnsi"/>
                          <w:b/>
                          <w:bCs/>
                          <w:color w:val="808080" w:themeColor="background1" w:themeShade="80"/>
                          <w:sz w:val="28"/>
                          <w:lang w:eastAsia="fr-FR"/>
                        </w:rPr>
                      </w:pPr>
                      <w:r w:rsidRPr="006646D4">
                        <w:rPr>
                          <w:rFonts w:eastAsia="Times New Roman" w:cstheme="majorHAnsi"/>
                          <w:b/>
                          <w:bCs/>
                          <w:color w:val="808080" w:themeColor="background1" w:themeShade="80"/>
                          <w:sz w:val="28"/>
                          <w:lang w:eastAsia="fr-FR"/>
                        </w:rPr>
                        <w:t xml:space="preserve">Descriptif </w:t>
                      </w:r>
                      <w:r w:rsidR="00DB16FF" w:rsidRPr="006646D4">
                        <w:rPr>
                          <w:rFonts w:eastAsia="Times New Roman" w:cstheme="majorHAnsi"/>
                          <w:b/>
                          <w:bCs/>
                          <w:color w:val="808080" w:themeColor="background1" w:themeShade="80"/>
                          <w:sz w:val="28"/>
                          <w:lang w:eastAsia="fr-FR"/>
                        </w:rPr>
                        <w:t>Type</w:t>
                      </w:r>
                      <w:r w:rsidRPr="006646D4">
                        <w:rPr>
                          <w:rFonts w:eastAsia="Times New Roman" w:cstheme="majorHAnsi"/>
                          <w:b/>
                          <w:bCs/>
                          <w:color w:val="808080" w:themeColor="background1" w:themeShade="80"/>
                          <w:sz w:val="28"/>
                          <w:lang w:eastAsia="fr-FR"/>
                        </w:rPr>
                        <w:t xml:space="preserve"> : </w:t>
                      </w:r>
                      <w:r w:rsidR="00444B8A">
                        <w:rPr>
                          <w:rFonts w:eastAsia="Times New Roman" w:cstheme="majorHAnsi"/>
                          <w:b/>
                          <w:bCs/>
                          <w:color w:val="808080" w:themeColor="background1" w:themeShade="80"/>
                          <w:sz w:val="28"/>
                          <w:lang w:eastAsia="fr-FR"/>
                        </w:rPr>
                        <w:t xml:space="preserve">Coulissant </w:t>
                      </w:r>
                      <w:r w:rsidR="00CC2CF2">
                        <w:rPr>
                          <w:rFonts w:eastAsia="Times New Roman" w:cstheme="majorHAnsi"/>
                          <w:b/>
                          <w:bCs/>
                          <w:color w:val="808080" w:themeColor="background1" w:themeShade="80"/>
                          <w:sz w:val="28"/>
                          <w:lang w:eastAsia="fr-FR"/>
                        </w:rPr>
                        <w:t>hautes performances</w:t>
                      </w:r>
                      <w:r w:rsidR="003836ED" w:rsidRPr="006646D4">
                        <w:rPr>
                          <w:rFonts w:eastAsia="Times New Roman" w:cstheme="majorHAnsi"/>
                          <w:b/>
                          <w:bCs/>
                          <w:color w:val="808080" w:themeColor="background1" w:themeShade="80"/>
                          <w:sz w:val="28"/>
                          <w:lang w:eastAsia="fr-FR"/>
                        </w:rPr>
                        <w:t xml:space="preserve"> avec la gamme de menuiserie aluminium à rupture de pont thermique </w:t>
                      </w:r>
                      <w:r w:rsidR="00654457" w:rsidRPr="006646D4">
                        <w:rPr>
                          <w:rFonts w:eastAsia="Times New Roman" w:cstheme="majorHAnsi"/>
                          <w:b/>
                          <w:bCs/>
                          <w:color w:val="808080" w:themeColor="background1" w:themeShade="80"/>
                          <w:sz w:val="28"/>
                          <w:lang w:eastAsia="fr-FR"/>
                        </w:rPr>
                        <w:t>de Reynaers Aluminium</w:t>
                      </w:r>
                    </w:p>
                    <w:p w14:paraId="6B22440C" w14:textId="452F659F" w:rsidR="003836ED" w:rsidRPr="00ED4B4E" w:rsidRDefault="00444B8A" w:rsidP="003836ED">
                      <w:pPr>
                        <w:spacing w:after="0"/>
                        <w:jc w:val="center"/>
                        <w:rPr>
                          <w:rFonts w:eastAsia="Times New Roman" w:cstheme="majorHAnsi"/>
                          <w:b/>
                          <w:bCs/>
                          <w:color w:val="003C75"/>
                          <w:sz w:val="32"/>
                          <w:lang w:eastAsia="fr-FR"/>
                        </w:rPr>
                      </w:pPr>
                      <w:r>
                        <w:rPr>
                          <w:rFonts w:eastAsia="Times New Roman" w:cstheme="majorHAnsi"/>
                          <w:b/>
                          <w:bCs/>
                          <w:color w:val="003C75"/>
                          <w:sz w:val="32"/>
                          <w:lang w:eastAsia="fr-FR"/>
                        </w:rPr>
                        <w:t xml:space="preserve">COULISSANT </w:t>
                      </w:r>
                      <w:proofErr w:type="spellStart"/>
                      <w:r>
                        <w:rPr>
                          <w:rFonts w:eastAsia="Times New Roman" w:cstheme="majorHAnsi"/>
                          <w:b/>
                          <w:bCs/>
                          <w:color w:val="003C75"/>
                          <w:sz w:val="32"/>
                          <w:lang w:eastAsia="fr-FR"/>
                        </w:rPr>
                        <w:t>C</w:t>
                      </w:r>
                      <w:r w:rsidR="00C44F8C">
                        <w:rPr>
                          <w:rFonts w:eastAsia="Times New Roman" w:cstheme="majorHAnsi"/>
                          <w:b/>
                          <w:bCs/>
                          <w:color w:val="003C75"/>
                          <w:sz w:val="32"/>
                          <w:lang w:eastAsia="fr-FR"/>
                        </w:rPr>
                        <w:t>oncept</w:t>
                      </w:r>
                      <w:r>
                        <w:rPr>
                          <w:rFonts w:eastAsia="Times New Roman" w:cstheme="majorHAnsi"/>
                          <w:b/>
                          <w:bCs/>
                          <w:color w:val="003C75"/>
                          <w:sz w:val="32"/>
                          <w:lang w:eastAsia="fr-FR"/>
                        </w:rPr>
                        <w:t>P</w:t>
                      </w:r>
                      <w:r w:rsidR="00C44F8C">
                        <w:rPr>
                          <w:rFonts w:eastAsia="Times New Roman" w:cstheme="majorHAnsi"/>
                          <w:b/>
                          <w:bCs/>
                          <w:color w:val="003C75"/>
                          <w:sz w:val="32"/>
                          <w:lang w:eastAsia="fr-FR"/>
                        </w:rPr>
                        <w:t>atio</w:t>
                      </w:r>
                      <w:proofErr w:type="spellEnd"/>
                      <w:r>
                        <w:rPr>
                          <w:rFonts w:eastAsia="Times New Roman" w:cstheme="majorHAnsi"/>
                          <w:b/>
                          <w:bCs/>
                          <w:color w:val="003C75"/>
                          <w:sz w:val="32"/>
                          <w:lang w:eastAsia="fr-FR"/>
                        </w:rPr>
                        <w:t xml:space="preserve"> </w:t>
                      </w:r>
                      <w:r w:rsidR="00EF096B">
                        <w:rPr>
                          <w:rFonts w:eastAsia="Times New Roman" w:cstheme="majorHAnsi"/>
                          <w:b/>
                          <w:bCs/>
                          <w:color w:val="003C75"/>
                          <w:sz w:val="32"/>
                          <w:lang w:eastAsia="fr-FR"/>
                        </w:rPr>
                        <w:t xml:space="preserve">130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3836ED">
        <w:rPr>
          <w:rFonts w:asciiTheme="majorHAnsi" w:eastAsia="Times New Roman" w:hAnsiTheme="majorHAnsi" w:cstheme="majorHAnsi"/>
          <w:b/>
          <w:bCs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5BEDA19" wp14:editId="05C19B58">
                <wp:simplePos x="0" y="0"/>
                <wp:positionH relativeFrom="page">
                  <wp:align>left</wp:align>
                </wp:positionH>
                <wp:positionV relativeFrom="paragraph">
                  <wp:posOffset>-649705</wp:posOffset>
                </wp:positionV>
                <wp:extent cx="7623175" cy="862641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3175" cy="862641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0BABE" id="Rectangle 2" o:spid="_x0000_s1026" style="position:absolute;margin-left:0;margin-top:-51.15pt;width:600.25pt;height:67.9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" fillcolor="#f2f2f2" stroked="f" strokeweight="1pt">
                <w10:wrap anchorx="page"/>
              </v:rect>
            </w:pict>
          </mc:Fallback>
        </mc:AlternateContent>
      </w:r>
    </w:p>
    <w:p w14:paraId="45F174A7" w14:textId="77777777" w:rsidR="00E45288" w:rsidRDefault="00E45288" w:rsidP="009D355A">
      <w:pPr>
        <w:jc w:val="both"/>
        <w:rPr>
          <w:rFonts w:asciiTheme="majorHAnsi" w:hAnsiTheme="majorHAnsi" w:cstheme="majorHAnsi"/>
          <w:b/>
          <w:bCs/>
          <w:sz w:val="28"/>
        </w:rPr>
      </w:pPr>
    </w:p>
    <w:p w14:paraId="5B14F7D8" w14:textId="77777777" w:rsidR="00CC2CF2" w:rsidRDefault="00CC2CF2" w:rsidP="009D355A">
      <w:pPr>
        <w:jc w:val="both"/>
        <w:rPr>
          <w:rFonts w:asciiTheme="majorHAnsi" w:hAnsiTheme="majorHAnsi" w:cstheme="majorHAnsi"/>
          <w:b/>
          <w:bCs/>
          <w:sz w:val="28"/>
        </w:rPr>
      </w:pPr>
    </w:p>
    <w:p w14:paraId="4E74F6C1" w14:textId="77777777" w:rsidR="00CC2CF2" w:rsidRDefault="00CC2CF2">
      <w:pPr>
        <w:rPr>
          <w:rFonts w:asciiTheme="majorHAnsi" w:hAnsiTheme="majorHAnsi" w:cstheme="majorHAnsi"/>
          <w:b/>
          <w:bCs/>
          <w:sz w:val="28"/>
        </w:rPr>
      </w:pPr>
    </w:p>
    <w:p w14:paraId="782B296B" w14:textId="77777777" w:rsidR="00FC0ED7" w:rsidRDefault="00B81643">
      <w:pPr>
        <w:rPr>
          <w:rFonts w:asciiTheme="majorHAnsi" w:hAnsiTheme="majorHAnsi" w:cstheme="majorHAnsi"/>
          <w:b/>
          <w:bCs/>
          <w:sz w:val="28"/>
        </w:rPr>
      </w:pPr>
      <w:r>
        <w:rPr>
          <w:rFonts w:asciiTheme="majorHAnsi" w:hAnsiTheme="majorHAnsi" w:cstheme="majorHAnsi"/>
          <w:b/>
          <w:bCs/>
          <w:sz w:val="28"/>
        </w:rPr>
        <w:t xml:space="preserve">    </w:t>
      </w:r>
      <w:r w:rsidR="0082527B">
        <w:rPr>
          <w:rFonts w:asciiTheme="majorHAnsi" w:hAnsiTheme="majorHAnsi" w:cstheme="majorHAnsi"/>
          <w:b/>
          <w:bCs/>
          <w:sz w:val="28"/>
        </w:rPr>
        <w:t xml:space="preserve">                      </w:t>
      </w:r>
      <w:r w:rsidR="00EF096B">
        <w:rPr>
          <w:noProof/>
          <w:lang w:eastAsia="fr-FR"/>
        </w:rPr>
        <w:drawing>
          <wp:inline distT="0" distB="0" distL="0" distR="0" wp14:anchorId="6F714387" wp14:editId="67387399">
            <wp:extent cx="4096987" cy="465417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08244" cy="466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096B">
        <w:rPr>
          <w:rFonts w:asciiTheme="majorHAnsi" w:hAnsiTheme="majorHAnsi" w:cstheme="majorHAnsi"/>
          <w:b/>
          <w:bCs/>
          <w:sz w:val="28"/>
        </w:rPr>
        <w:t xml:space="preserve">  </w:t>
      </w:r>
      <w:r>
        <w:rPr>
          <w:rFonts w:asciiTheme="majorHAnsi" w:hAnsiTheme="majorHAnsi" w:cstheme="majorHAnsi"/>
          <w:b/>
          <w:bCs/>
          <w:sz w:val="28"/>
        </w:rPr>
        <w:t xml:space="preserve">    </w:t>
      </w:r>
    </w:p>
    <w:p w14:paraId="2AE0EFE0" w14:textId="77777777" w:rsidR="00FC0ED7" w:rsidRDefault="00FC0ED7">
      <w:pPr>
        <w:rPr>
          <w:rFonts w:asciiTheme="majorHAnsi" w:hAnsiTheme="majorHAnsi" w:cstheme="majorHAnsi"/>
          <w:b/>
          <w:bCs/>
          <w:sz w:val="28"/>
        </w:rPr>
      </w:pPr>
    </w:p>
    <w:p w14:paraId="125F1D8C" w14:textId="77777777" w:rsidR="00FC0ED7" w:rsidRDefault="00FC0ED7">
      <w:pPr>
        <w:rPr>
          <w:rFonts w:asciiTheme="majorHAnsi" w:hAnsiTheme="majorHAnsi" w:cstheme="majorHAnsi"/>
          <w:b/>
          <w:bCs/>
          <w:sz w:val="28"/>
        </w:rPr>
      </w:pPr>
    </w:p>
    <w:p w14:paraId="65FD4E09" w14:textId="77777777" w:rsidR="00E76F24" w:rsidRPr="00CC2CF2" w:rsidRDefault="008C6B42" w:rsidP="00CC2CF2">
      <w:pPr>
        <w:rPr>
          <w:rFonts w:asciiTheme="majorHAnsi" w:hAnsiTheme="majorHAnsi" w:cstheme="majorHAnsi"/>
          <w:b/>
          <w:bCs/>
          <w:color w:val="003C74"/>
          <w:sz w:val="28"/>
        </w:rPr>
      </w:pPr>
      <w:r w:rsidRPr="00E97F69">
        <w:rPr>
          <w:rFonts w:asciiTheme="majorHAnsi" w:hAnsiTheme="majorHAnsi" w:cstheme="majorHAnsi"/>
          <w:b/>
          <w:bCs/>
          <w:noProof/>
          <w:color w:val="003C74"/>
          <w:sz w:val="28"/>
          <w:lang w:eastAsia="fr-F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BB7A199" wp14:editId="4EBF75CC">
                <wp:simplePos x="0" y="0"/>
                <wp:positionH relativeFrom="column">
                  <wp:posOffset>-40640</wp:posOffset>
                </wp:positionH>
                <wp:positionV relativeFrom="paragraph">
                  <wp:posOffset>375920</wp:posOffset>
                </wp:positionV>
                <wp:extent cx="2635885" cy="1483995"/>
                <wp:effectExtent l="0" t="0" r="0" b="1905"/>
                <wp:wrapSquare wrapText="bothSides"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885" cy="148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DE3DC" w14:textId="77777777" w:rsidR="00E97F69" w:rsidRDefault="00E97F69">
                            <w:pPr>
                              <w:rPr>
                                <w:color w:val="003C75"/>
                                <w:u w:val="single"/>
                              </w:rPr>
                            </w:pPr>
                            <w:r w:rsidRPr="00E97F69">
                              <w:rPr>
                                <w:color w:val="003C75"/>
                                <w:u w:val="single"/>
                              </w:rPr>
                              <w:t>Votre contact Reynaers Aluminium :</w:t>
                            </w:r>
                          </w:p>
                          <w:p w14:paraId="582B4131" w14:textId="77777777" w:rsidR="00E97F69" w:rsidRPr="00E97F69" w:rsidRDefault="00E97F69" w:rsidP="00E97F69">
                            <w:pPr>
                              <w:spacing w:after="0"/>
                              <w:rPr>
                                <w:b/>
                                <w:i/>
                                <w:color w:val="7F9DBA"/>
                              </w:rPr>
                            </w:pPr>
                            <w:r w:rsidRPr="00E97F69">
                              <w:rPr>
                                <w:b/>
                                <w:i/>
                                <w:color w:val="7F9DBA"/>
                              </w:rPr>
                              <w:t>Nom et Prénom</w:t>
                            </w:r>
                          </w:p>
                          <w:p w14:paraId="0E70DF94" w14:textId="77777777" w:rsidR="00E97F69" w:rsidRPr="00E97F69" w:rsidRDefault="00E97F69" w:rsidP="00E97F69">
                            <w:pPr>
                              <w:spacing w:after="0"/>
                              <w:rPr>
                                <w:color w:val="003C75"/>
                              </w:rPr>
                            </w:pPr>
                            <w:r w:rsidRPr="00E97F69">
                              <w:rPr>
                                <w:color w:val="003C75"/>
                              </w:rPr>
                              <w:t>Chargé d’affaires prescription</w:t>
                            </w:r>
                          </w:p>
                          <w:p w14:paraId="1B3DDE06" w14:textId="77777777" w:rsidR="00E97F69" w:rsidRPr="00E97F69" w:rsidRDefault="00E97F69" w:rsidP="00E97F69">
                            <w:pPr>
                              <w:spacing w:after="0"/>
                              <w:rPr>
                                <w:color w:val="003C75"/>
                              </w:rPr>
                            </w:pPr>
                            <w:r w:rsidRPr="00E97F69">
                              <w:rPr>
                                <w:color w:val="003C75"/>
                              </w:rPr>
                              <w:t>Portable</w:t>
                            </w:r>
                            <w:r>
                              <w:rPr>
                                <w:color w:val="003C75"/>
                              </w:rPr>
                              <w:t> :</w:t>
                            </w:r>
                          </w:p>
                          <w:p w14:paraId="2F7B5AEE" w14:textId="77777777" w:rsidR="00E97F69" w:rsidRPr="00E97F69" w:rsidRDefault="00E97F69" w:rsidP="00E97F69">
                            <w:pPr>
                              <w:spacing w:after="0"/>
                              <w:rPr>
                                <w:color w:val="003C75"/>
                              </w:rPr>
                            </w:pPr>
                            <w:r w:rsidRPr="00E97F69">
                              <w:rPr>
                                <w:color w:val="003C75"/>
                              </w:rPr>
                              <w:t>Tél :</w:t>
                            </w:r>
                          </w:p>
                          <w:p w14:paraId="2A5C32A1" w14:textId="77777777" w:rsidR="00E97F69" w:rsidRPr="00E97F69" w:rsidRDefault="00E97F69" w:rsidP="00E97F69">
                            <w:pPr>
                              <w:spacing w:after="0"/>
                              <w:rPr>
                                <w:color w:val="003C75"/>
                              </w:rPr>
                            </w:pPr>
                            <w:r w:rsidRPr="00E97F69">
                              <w:rPr>
                                <w:color w:val="003C75"/>
                              </w:rPr>
                              <w:t>Mail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7A199" id="_x0000_s1027" type="#_x0000_t202" style="position:absolute;margin-left:-3.2pt;margin-top:29.6pt;width:207.55pt;height:116.8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" filled="f" stroked="f">
                <v:textbox>
                  <w:txbxContent>
                    <w:p w14:paraId="454DE3DC" w14:textId="77777777" w:rsidR="00E97F69" w:rsidRDefault="00E97F69">
                      <w:pPr>
                        <w:rPr>
                          <w:color w:val="003C75"/>
                          <w:u w:val="single"/>
                        </w:rPr>
                      </w:pPr>
                      <w:r w:rsidRPr="00E97F69">
                        <w:rPr>
                          <w:color w:val="003C75"/>
                          <w:u w:val="single"/>
                        </w:rPr>
                        <w:t>Votre contact Reynaers Aluminium :</w:t>
                      </w:r>
                    </w:p>
                    <w:p w14:paraId="582B4131" w14:textId="77777777" w:rsidR="00E97F69" w:rsidRPr="00E97F69" w:rsidRDefault="00E97F69" w:rsidP="00E97F69">
                      <w:pPr>
                        <w:spacing w:after="0"/>
                        <w:rPr>
                          <w:b/>
                          <w:i/>
                          <w:color w:val="7F9DBA"/>
                        </w:rPr>
                      </w:pPr>
                      <w:r w:rsidRPr="00E97F69">
                        <w:rPr>
                          <w:b/>
                          <w:i/>
                          <w:color w:val="7F9DBA"/>
                        </w:rPr>
                        <w:t>Nom et Prénom</w:t>
                      </w:r>
                    </w:p>
                    <w:p w14:paraId="0E70DF94" w14:textId="77777777" w:rsidR="00E97F69" w:rsidRPr="00E97F69" w:rsidRDefault="00E97F69" w:rsidP="00E97F69">
                      <w:pPr>
                        <w:spacing w:after="0"/>
                        <w:rPr>
                          <w:color w:val="003C75"/>
                        </w:rPr>
                      </w:pPr>
                      <w:r w:rsidRPr="00E97F69">
                        <w:rPr>
                          <w:color w:val="003C75"/>
                        </w:rPr>
                        <w:t>Chargé d’affaires prescription</w:t>
                      </w:r>
                    </w:p>
                    <w:p w14:paraId="1B3DDE06" w14:textId="77777777" w:rsidR="00E97F69" w:rsidRPr="00E97F69" w:rsidRDefault="00E97F69" w:rsidP="00E97F69">
                      <w:pPr>
                        <w:spacing w:after="0"/>
                        <w:rPr>
                          <w:color w:val="003C75"/>
                        </w:rPr>
                      </w:pPr>
                      <w:r w:rsidRPr="00E97F69">
                        <w:rPr>
                          <w:color w:val="003C75"/>
                        </w:rPr>
                        <w:t>Portable</w:t>
                      </w:r>
                      <w:r>
                        <w:rPr>
                          <w:color w:val="003C75"/>
                        </w:rPr>
                        <w:t> :</w:t>
                      </w:r>
                    </w:p>
                    <w:p w14:paraId="2F7B5AEE" w14:textId="77777777" w:rsidR="00E97F69" w:rsidRPr="00E97F69" w:rsidRDefault="00E97F69" w:rsidP="00E97F69">
                      <w:pPr>
                        <w:spacing w:after="0"/>
                        <w:rPr>
                          <w:color w:val="003C75"/>
                        </w:rPr>
                      </w:pPr>
                      <w:r w:rsidRPr="00E97F69">
                        <w:rPr>
                          <w:color w:val="003C75"/>
                        </w:rPr>
                        <w:t>Tél :</w:t>
                      </w:r>
                    </w:p>
                    <w:p w14:paraId="2A5C32A1" w14:textId="77777777" w:rsidR="00E97F69" w:rsidRPr="00E97F69" w:rsidRDefault="00E97F69" w:rsidP="00E97F69">
                      <w:pPr>
                        <w:spacing w:after="0"/>
                        <w:rPr>
                          <w:color w:val="003C75"/>
                        </w:rPr>
                      </w:pPr>
                      <w:r w:rsidRPr="00E97F69">
                        <w:rPr>
                          <w:color w:val="003C75"/>
                        </w:rPr>
                        <w:t>Mail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5288" w:rsidRPr="00051DD9">
        <w:rPr>
          <w:rFonts w:asciiTheme="majorHAnsi" w:hAnsiTheme="majorHAnsi" w:cstheme="majorHAnsi"/>
          <w:b/>
          <w:bCs/>
          <w:noProof/>
          <w:color w:val="003C74"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16FFD5" wp14:editId="6761575B">
                <wp:simplePos x="0" y="0"/>
                <wp:positionH relativeFrom="page">
                  <wp:posOffset>0</wp:posOffset>
                </wp:positionH>
                <wp:positionV relativeFrom="paragraph">
                  <wp:posOffset>258445</wp:posOffset>
                </wp:positionV>
                <wp:extent cx="8448675" cy="1623974"/>
                <wp:effectExtent l="0" t="0" r="28575" b="14605"/>
                <wp:wrapNone/>
                <wp:docPr id="14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8675" cy="1623974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9CAA98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lIns="0" tIns="0" rIns="0" bIns="0"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6923D" id="Rectangle 6" o:spid="_x0000_s1026" style="position:absolute;margin-left:0;margin-top:20.35pt;width:665.25pt;height:127.85pt;z-index:25166643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" fillcolor="#f2f2f2" strokecolor="#9caa98" strokeweight="1pt">
                <v:stroke dashstyle="dash"/>
                <v:textbox inset="0,0,0,0"/>
                <w10:wrap anchorx="page"/>
              </v:rect>
            </w:pict>
          </mc:Fallback>
        </mc:AlternateContent>
      </w:r>
    </w:p>
    <w:p w14:paraId="41A7A8BA" w14:textId="77777777" w:rsidR="00CC2CF2" w:rsidRDefault="00CC2CF2" w:rsidP="009D355A">
      <w:pPr>
        <w:jc w:val="both"/>
        <w:rPr>
          <w:rFonts w:cstheme="majorHAnsi"/>
          <w:b/>
          <w:bCs/>
          <w:color w:val="7F9DBA"/>
        </w:rPr>
      </w:pPr>
    </w:p>
    <w:p w14:paraId="5800D244" w14:textId="77777777" w:rsidR="00CC2CF2" w:rsidRDefault="00E76F24" w:rsidP="009D355A">
      <w:pPr>
        <w:jc w:val="both"/>
        <w:rPr>
          <w:rFonts w:cstheme="majorHAnsi"/>
          <w:b/>
          <w:bCs/>
          <w:color w:val="7F9DBA"/>
        </w:rPr>
      </w:pPr>
      <w:r>
        <w:rPr>
          <w:rFonts w:cstheme="majorHAnsi"/>
          <w:b/>
          <w:bCs/>
          <w:color w:val="7F9DBA"/>
        </w:rPr>
        <w:br/>
      </w:r>
      <w:r>
        <w:rPr>
          <w:rFonts w:cstheme="majorHAnsi"/>
          <w:b/>
          <w:bCs/>
          <w:color w:val="7F9DBA"/>
        </w:rPr>
        <w:br/>
      </w:r>
    </w:p>
    <w:p w14:paraId="328F6DB8" w14:textId="77777777" w:rsidR="00CC2CF2" w:rsidRDefault="00CC2CF2" w:rsidP="009D355A">
      <w:pPr>
        <w:jc w:val="both"/>
        <w:rPr>
          <w:rFonts w:cstheme="majorHAnsi"/>
          <w:b/>
          <w:bCs/>
          <w:color w:val="7F9DBA"/>
        </w:rPr>
      </w:pPr>
    </w:p>
    <w:p w14:paraId="4370FEB7" w14:textId="77777777" w:rsidR="00FC0ED7" w:rsidRDefault="00FC0ED7" w:rsidP="00FC0ED7">
      <w:pPr>
        <w:jc w:val="both"/>
        <w:rPr>
          <w:rFonts w:cstheme="majorHAnsi"/>
          <w:b/>
          <w:bCs/>
          <w:color w:val="7F9DBA"/>
        </w:rPr>
      </w:pPr>
      <w:r>
        <w:rPr>
          <w:rFonts w:cstheme="majorHAnsi"/>
          <w:b/>
          <w:bCs/>
          <w:color w:val="7F9DBA"/>
        </w:rPr>
        <w:t>GENERALITE</w:t>
      </w:r>
    </w:p>
    <w:p w14:paraId="60E88846" w14:textId="77777777" w:rsidR="00FC0ED7" w:rsidRDefault="00FC0ED7" w:rsidP="00FC0ED7">
      <w:pPr>
        <w:pStyle w:val="Corpsdetexte2"/>
        <w:ind w:left="360"/>
        <w:rPr>
          <w:rFonts w:asciiTheme="minorHAnsi" w:hAnsiTheme="minorHAnsi" w:cstheme="majorHAnsi"/>
          <w:b/>
          <w:bCs/>
          <w:color w:val="7F9DBA"/>
          <w:sz w:val="22"/>
          <w:szCs w:val="22"/>
        </w:rPr>
      </w:pPr>
    </w:p>
    <w:p w14:paraId="53C0BE72" w14:textId="77777777" w:rsidR="00FC0ED7" w:rsidRDefault="00FC0ED7" w:rsidP="00FC0ED7">
      <w:pPr>
        <w:pStyle w:val="Corpsdetexte2"/>
        <w:ind w:left="360"/>
        <w:rPr>
          <w:rFonts w:asciiTheme="minorHAnsi" w:hAnsiTheme="minorHAnsi" w:cstheme="majorHAnsi"/>
          <w:b/>
          <w:bCs/>
          <w:color w:val="7F9DBA"/>
          <w:sz w:val="22"/>
          <w:szCs w:val="22"/>
        </w:rPr>
      </w:pPr>
    </w:p>
    <w:p w14:paraId="2456ED2A" w14:textId="77777777" w:rsidR="0082527B" w:rsidRDefault="0082527B" w:rsidP="00FC0ED7">
      <w:pPr>
        <w:pStyle w:val="Corpsdetexte2"/>
        <w:ind w:left="360"/>
        <w:rPr>
          <w:rFonts w:asciiTheme="minorHAnsi" w:hAnsiTheme="minorHAnsi" w:cstheme="majorHAnsi"/>
          <w:b/>
          <w:bCs/>
          <w:color w:val="7F9DBA"/>
          <w:sz w:val="22"/>
          <w:szCs w:val="22"/>
        </w:rPr>
      </w:pPr>
    </w:p>
    <w:p w14:paraId="35D51E41" w14:textId="77777777" w:rsidR="00FC0ED7" w:rsidRPr="00FC0ED7" w:rsidRDefault="00FC0ED7" w:rsidP="00FC0ED7">
      <w:pPr>
        <w:pStyle w:val="Corpsdetexte2"/>
        <w:ind w:left="360"/>
        <w:rPr>
          <w:rFonts w:asciiTheme="minorHAnsi" w:hAnsiTheme="minorHAnsi" w:cstheme="majorHAnsi"/>
          <w:sz w:val="22"/>
          <w:szCs w:val="22"/>
        </w:rPr>
      </w:pPr>
      <w:r>
        <w:rPr>
          <w:rFonts w:asciiTheme="minorHAnsi" w:hAnsiTheme="minorHAnsi" w:cstheme="majorHAnsi"/>
          <w:b/>
          <w:bCs/>
          <w:color w:val="7F9DBA"/>
          <w:sz w:val="22"/>
          <w:szCs w:val="22"/>
        </w:rPr>
        <w:lastRenderedPageBreak/>
        <w:t>GENERALITE</w:t>
      </w:r>
    </w:p>
    <w:p w14:paraId="4BF66DB8" w14:textId="6298B06C" w:rsidR="00490299" w:rsidRPr="00F53501" w:rsidRDefault="00D21EBC" w:rsidP="00490299">
      <w:pPr>
        <w:pStyle w:val="Corpsdetexte2"/>
        <w:numPr>
          <w:ilvl w:val="0"/>
          <w:numId w:val="13"/>
        </w:numPr>
        <w:rPr>
          <w:rFonts w:asciiTheme="minorHAnsi" w:hAnsiTheme="minorHAnsi" w:cstheme="majorHAnsi"/>
          <w:sz w:val="18"/>
          <w:szCs w:val="22"/>
        </w:rPr>
      </w:pPr>
      <w:r>
        <w:rPr>
          <w:rFonts w:asciiTheme="minorHAnsi" w:hAnsiTheme="minorHAnsi" w:cstheme="majorHAnsi"/>
          <w:sz w:val="18"/>
          <w:szCs w:val="22"/>
        </w:rPr>
        <w:t xml:space="preserve">Les menuiseries seront réalisées à partir du système coulissant </w:t>
      </w:r>
      <w:proofErr w:type="spellStart"/>
      <w:r w:rsidR="00C44F8C">
        <w:rPr>
          <w:rFonts w:asciiTheme="minorHAnsi" w:hAnsiTheme="minorHAnsi" w:cstheme="majorHAnsi"/>
          <w:sz w:val="18"/>
          <w:szCs w:val="22"/>
        </w:rPr>
        <w:t>ConceptPatio</w:t>
      </w:r>
      <w:proofErr w:type="spellEnd"/>
      <w:r>
        <w:rPr>
          <w:rFonts w:asciiTheme="minorHAnsi" w:hAnsiTheme="minorHAnsi" w:cstheme="majorHAnsi"/>
          <w:sz w:val="18"/>
          <w:szCs w:val="22"/>
        </w:rPr>
        <w:t xml:space="preserve"> 130 de REYNAERS ALUMINIUM </w:t>
      </w:r>
      <w:r w:rsidR="00490299" w:rsidRPr="00F53501">
        <w:rPr>
          <w:rFonts w:asciiTheme="minorHAnsi" w:hAnsiTheme="minorHAnsi" w:cstheme="majorHAnsi"/>
          <w:sz w:val="18"/>
          <w:szCs w:val="22"/>
        </w:rPr>
        <w:t xml:space="preserve">de profondeur de dormant </w:t>
      </w:r>
      <w:r w:rsidR="00A44ABD">
        <w:rPr>
          <w:rFonts w:asciiTheme="minorHAnsi" w:hAnsiTheme="minorHAnsi" w:cstheme="majorHAnsi"/>
          <w:sz w:val="18"/>
          <w:szCs w:val="22"/>
        </w:rPr>
        <w:t xml:space="preserve">110mm, </w:t>
      </w:r>
      <w:r w:rsidR="00A016C8">
        <w:rPr>
          <w:rFonts w:asciiTheme="minorHAnsi" w:hAnsiTheme="minorHAnsi" w:cstheme="majorHAnsi"/>
          <w:sz w:val="18"/>
          <w:szCs w:val="22"/>
        </w:rPr>
        <w:t>130</w:t>
      </w:r>
      <w:r w:rsidR="00490299" w:rsidRPr="00F53501">
        <w:rPr>
          <w:rFonts w:asciiTheme="minorHAnsi" w:hAnsiTheme="minorHAnsi" w:cstheme="majorHAnsi"/>
          <w:sz w:val="18"/>
          <w:szCs w:val="22"/>
        </w:rPr>
        <w:t>mm</w:t>
      </w:r>
      <w:r w:rsidR="00987A1E">
        <w:rPr>
          <w:rFonts w:asciiTheme="minorHAnsi" w:hAnsiTheme="minorHAnsi" w:cstheme="majorHAnsi"/>
          <w:sz w:val="18"/>
          <w:szCs w:val="22"/>
        </w:rPr>
        <w:t xml:space="preserve"> </w:t>
      </w:r>
      <w:r w:rsidR="00A44ABD">
        <w:rPr>
          <w:rFonts w:asciiTheme="minorHAnsi" w:hAnsiTheme="minorHAnsi" w:cstheme="majorHAnsi"/>
          <w:sz w:val="18"/>
          <w:szCs w:val="22"/>
        </w:rPr>
        <w:t xml:space="preserve">ou 139mm </w:t>
      </w:r>
      <w:r w:rsidR="00987A1E">
        <w:rPr>
          <w:rFonts w:asciiTheme="minorHAnsi" w:hAnsiTheme="minorHAnsi" w:cstheme="majorHAnsi"/>
          <w:sz w:val="18"/>
          <w:szCs w:val="22"/>
        </w:rPr>
        <w:t>pour la solution</w:t>
      </w:r>
      <w:r w:rsidR="00A016C8">
        <w:rPr>
          <w:rFonts w:asciiTheme="minorHAnsi" w:hAnsiTheme="minorHAnsi" w:cstheme="majorHAnsi"/>
          <w:sz w:val="18"/>
          <w:szCs w:val="22"/>
        </w:rPr>
        <w:t xml:space="preserve"> monorail et bi-rails, 181</w:t>
      </w:r>
      <w:r w:rsidR="00987A1E">
        <w:rPr>
          <w:rFonts w:asciiTheme="minorHAnsi" w:hAnsiTheme="minorHAnsi" w:cstheme="majorHAnsi"/>
          <w:sz w:val="18"/>
          <w:szCs w:val="22"/>
        </w:rPr>
        <w:t xml:space="preserve">mm </w:t>
      </w:r>
      <w:r w:rsidR="00A44ABD">
        <w:rPr>
          <w:rFonts w:asciiTheme="minorHAnsi" w:hAnsiTheme="minorHAnsi" w:cstheme="majorHAnsi"/>
          <w:sz w:val="18"/>
          <w:szCs w:val="22"/>
        </w:rPr>
        <w:t xml:space="preserve">ou 210mm </w:t>
      </w:r>
      <w:r w:rsidR="00987A1E">
        <w:rPr>
          <w:rFonts w:asciiTheme="minorHAnsi" w:hAnsiTheme="minorHAnsi" w:cstheme="majorHAnsi"/>
          <w:sz w:val="18"/>
          <w:szCs w:val="22"/>
        </w:rPr>
        <w:t>pour la version tri-rails</w:t>
      </w:r>
      <w:r w:rsidR="00490299" w:rsidRPr="00F53501">
        <w:rPr>
          <w:rFonts w:asciiTheme="minorHAnsi" w:hAnsiTheme="minorHAnsi" w:cstheme="majorHAnsi"/>
          <w:sz w:val="18"/>
          <w:szCs w:val="22"/>
        </w:rPr>
        <w:t xml:space="preserve">. </w:t>
      </w:r>
    </w:p>
    <w:p w14:paraId="47DBF7F9" w14:textId="3B89F41F" w:rsidR="0047376C" w:rsidRDefault="00490299" w:rsidP="00DD3150">
      <w:pPr>
        <w:pStyle w:val="Corpsdetexte2"/>
        <w:numPr>
          <w:ilvl w:val="0"/>
          <w:numId w:val="13"/>
        </w:numPr>
        <w:rPr>
          <w:rFonts w:asciiTheme="minorHAnsi" w:hAnsiTheme="minorHAnsi" w:cstheme="majorHAnsi"/>
          <w:sz w:val="18"/>
          <w:szCs w:val="22"/>
        </w:rPr>
      </w:pPr>
      <w:r w:rsidRPr="00F53501">
        <w:rPr>
          <w:rFonts w:asciiTheme="minorHAnsi" w:hAnsiTheme="minorHAnsi" w:cstheme="majorHAnsi"/>
          <w:sz w:val="18"/>
          <w:szCs w:val="22"/>
        </w:rPr>
        <w:t xml:space="preserve">La gamme </w:t>
      </w:r>
      <w:proofErr w:type="spellStart"/>
      <w:r w:rsidR="00C44F8C">
        <w:rPr>
          <w:rFonts w:asciiTheme="minorHAnsi" w:hAnsiTheme="minorHAnsi" w:cstheme="majorHAnsi"/>
          <w:sz w:val="18"/>
          <w:szCs w:val="22"/>
        </w:rPr>
        <w:t>ConceptPatio</w:t>
      </w:r>
      <w:proofErr w:type="spellEnd"/>
      <w:r w:rsidR="00521D1D">
        <w:rPr>
          <w:rFonts w:asciiTheme="minorHAnsi" w:hAnsiTheme="minorHAnsi" w:cstheme="majorHAnsi"/>
          <w:sz w:val="18"/>
          <w:szCs w:val="22"/>
        </w:rPr>
        <w:t xml:space="preserve"> </w:t>
      </w:r>
      <w:r w:rsidR="00A016C8">
        <w:rPr>
          <w:rFonts w:asciiTheme="minorHAnsi" w:hAnsiTheme="minorHAnsi" w:cstheme="majorHAnsi"/>
          <w:sz w:val="18"/>
          <w:szCs w:val="22"/>
        </w:rPr>
        <w:t>130</w:t>
      </w:r>
      <w:r w:rsidRPr="00F53501">
        <w:rPr>
          <w:rFonts w:asciiTheme="minorHAnsi" w:hAnsiTheme="minorHAnsi" w:cstheme="majorHAnsi"/>
          <w:sz w:val="18"/>
          <w:szCs w:val="22"/>
        </w:rPr>
        <w:t xml:space="preserve"> permettra de réaliser</w:t>
      </w:r>
      <w:r w:rsidR="00521D1D">
        <w:rPr>
          <w:rFonts w:asciiTheme="minorHAnsi" w:hAnsiTheme="minorHAnsi" w:cstheme="majorHAnsi"/>
          <w:sz w:val="18"/>
          <w:szCs w:val="22"/>
        </w:rPr>
        <w:t xml:space="preserve"> des châssis coulissant monorail, bi-rails ou Tri-rails</w:t>
      </w:r>
      <w:r w:rsidR="001F7F0B">
        <w:rPr>
          <w:rFonts w:asciiTheme="minorHAnsi" w:hAnsiTheme="minorHAnsi" w:cstheme="majorHAnsi"/>
          <w:sz w:val="18"/>
          <w:szCs w:val="22"/>
        </w:rPr>
        <w:t>.</w:t>
      </w:r>
    </w:p>
    <w:p w14:paraId="5CC4D3E9" w14:textId="77777777" w:rsidR="0027250A" w:rsidRDefault="0027250A" w:rsidP="0027250A">
      <w:pPr>
        <w:pStyle w:val="Corpsdetexte2"/>
        <w:ind w:left="720"/>
        <w:rPr>
          <w:rFonts w:asciiTheme="minorHAnsi" w:hAnsiTheme="minorHAnsi" w:cstheme="majorHAnsi"/>
          <w:sz w:val="18"/>
          <w:szCs w:val="22"/>
        </w:rPr>
      </w:pPr>
    </w:p>
    <w:p w14:paraId="0602844A" w14:textId="77777777" w:rsidR="0027250A" w:rsidRPr="007C69DC" w:rsidRDefault="007C69DC" w:rsidP="0027250A">
      <w:pPr>
        <w:pStyle w:val="Corpsdetexte2"/>
        <w:ind w:left="720"/>
        <w:rPr>
          <w:rFonts w:asciiTheme="minorHAnsi" w:hAnsiTheme="minorHAnsi" w:cstheme="majorHAnsi"/>
          <w:sz w:val="18"/>
          <w:szCs w:val="18"/>
        </w:rPr>
      </w:pPr>
      <w:r>
        <w:rPr>
          <w:rFonts w:asciiTheme="minorHAnsi" w:hAnsiTheme="minorHAnsi" w:cstheme="majorHAnsi"/>
          <w:b/>
          <w:bCs/>
          <w:color w:val="7F9DBA"/>
          <w:sz w:val="18"/>
          <w:szCs w:val="18"/>
        </w:rPr>
        <w:t xml:space="preserve">                        Version monorail                                                                                 Version Bi-rails</w:t>
      </w:r>
    </w:p>
    <w:p w14:paraId="2999BAEA" w14:textId="77777777" w:rsidR="0027250A" w:rsidRDefault="0027250A" w:rsidP="0027250A">
      <w:pPr>
        <w:pStyle w:val="Corpsdetexte2"/>
        <w:ind w:left="720"/>
        <w:rPr>
          <w:rFonts w:asciiTheme="minorHAnsi" w:hAnsiTheme="minorHAnsi" w:cstheme="majorHAnsi"/>
          <w:sz w:val="18"/>
          <w:szCs w:val="22"/>
        </w:rPr>
      </w:pPr>
    </w:p>
    <w:p w14:paraId="09A4670C" w14:textId="77777777" w:rsidR="00FC0ED7" w:rsidRPr="0073333F" w:rsidRDefault="0027250A" w:rsidP="0073333F">
      <w:pPr>
        <w:pStyle w:val="Corpsdetexte2"/>
        <w:rPr>
          <w:rFonts w:asciiTheme="minorHAnsi" w:hAnsiTheme="minorHAnsi" w:cstheme="majorHAnsi"/>
          <w:sz w:val="18"/>
          <w:szCs w:val="22"/>
        </w:rPr>
      </w:pPr>
      <w:r>
        <w:rPr>
          <w:rFonts w:asciiTheme="minorHAnsi" w:hAnsiTheme="minorHAnsi" w:cstheme="majorHAnsi"/>
          <w:sz w:val="18"/>
          <w:szCs w:val="22"/>
        </w:rPr>
        <w:t xml:space="preserve">              </w:t>
      </w:r>
      <w:r>
        <w:rPr>
          <w:noProof/>
        </w:rPr>
        <w:drawing>
          <wp:inline distT="0" distB="0" distL="0" distR="0" wp14:anchorId="1C613B1E" wp14:editId="5925A771">
            <wp:extent cx="2464905" cy="2800132"/>
            <wp:effectExtent l="0" t="0" r="0" b="63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74569" cy="281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ajorHAnsi"/>
          <w:sz w:val="18"/>
          <w:szCs w:val="22"/>
        </w:rPr>
        <w:t xml:space="preserve">                       </w:t>
      </w:r>
      <w:r>
        <w:rPr>
          <w:noProof/>
        </w:rPr>
        <w:drawing>
          <wp:inline distT="0" distB="0" distL="0" distR="0" wp14:anchorId="14958713" wp14:editId="476BA264">
            <wp:extent cx="2477784" cy="2814762"/>
            <wp:effectExtent l="0" t="0" r="0" b="508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02904" cy="2843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ajorHAnsi"/>
          <w:sz w:val="18"/>
          <w:szCs w:val="22"/>
        </w:rPr>
        <w:t xml:space="preserve"> </w:t>
      </w:r>
    </w:p>
    <w:p w14:paraId="114E49C1" w14:textId="77777777" w:rsidR="00C44F8C" w:rsidRDefault="00C44F8C" w:rsidP="00E367C3">
      <w:pPr>
        <w:jc w:val="both"/>
        <w:rPr>
          <w:rFonts w:cstheme="majorHAnsi"/>
          <w:b/>
          <w:bCs/>
          <w:color w:val="7F9DBA"/>
        </w:rPr>
      </w:pPr>
    </w:p>
    <w:p w14:paraId="2857278C" w14:textId="77777777" w:rsidR="00C44F8C" w:rsidRDefault="00C44F8C" w:rsidP="00C44F8C">
      <w:pPr>
        <w:pStyle w:val="Corpsdetexte2"/>
        <w:numPr>
          <w:ilvl w:val="0"/>
          <w:numId w:val="15"/>
        </w:numPr>
        <w:rPr>
          <w:rFonts w:asciiTheme="minorHAnsi" w:hAnsiTheme="minorHAnsi" w:cstheme="majorHAnsi"/>
          <w:sz w:val="18"/>
          <w:szCs w:val="22"/>
        </w:rPr>
      </w:pPr>
      <w:proofErr w:type="gramStart"/>
      <w:r>
        <w:rPr>
          <w:rFonts w:asciiTheme="minorHAnsi" w:hAnsiTheme="minorHAnsi" w:cstheme="majorHAnsi"/>
          <w:sz w:val="18"/>
          <w:szCs w:val="22"/>
        </w:rPr>
        <w:t>Garantie profilés</w:t>
      </w:r>
      <w:proofErr w:type="gramEnd"/>
      <w:r>
        <w:rPr>
          <w:rFonts w:asciiTheme="minorHAnsi" w:hAnsiTheme="minorHAnsi" w:cstheme="majorHAnsi"/>
          <w:sz w:val="18"/>
          <w:szCs w:val="22"/>
        </w:rPr>
        <w:t> : Les profilés à rupture de pont thermique ainsi que leur laquage et leur anodisation sont garantis 10 ans.</w:t>
      </w:r>
    </w:p>
    <w:p w14:paraId="3294F788" w14:textId="77777777" w:rsidR="00C44F8C" w:rsidRDefault="00C44F8C" w:rsidP="00C44F8C">
      <w:pPr>
        <w:pStyle w:val="Paragraphedeliste"/>
        <w:widowControl w:val="0"/>
        <w:autoSpaceDE w:val="0"/>
        <w:autoSpaceDN w:val="0"/>
        <w:adjustRightInd w:val="0"/>
        <w:ind w:left="1440"/>
        <w:rPr>
          <w:rFonts w:cstheme="majorHAnsi"/>
          <w:sz w:val="18"/>
        </w:rPr>
      </w:pPr>
    </w:p>
    <w:p w14:paraId="17E8F5CC" w14:textId="77777777" w:rsidR="00C44F8C" w:rsidRDefault="00C44F8C" w:rsidP="00C44F8C">
      <w:pPr>
        <w:jc w:val="both"/>
        <w:rPr>
          <w:color w:val="C55A11"/>
        </w:rPr>
      </w:pPr>
      <w:r>
        <w:rPr>
          <w:rFonts w:cstheme="majorHAnsi"/>
          <w:b/>
          <w:bCs/>
          <w:color w:val="7F9DBA"/>
        </w:rPr>
        <w:t>DEMARCHE ENVIRONNEMENTALE</w:t>
      </w:r>
    </w:p>
    <w:p w14:paraId="5F2A6155" w14:textId="77777777" w:rsidR="00C44F8C" w:rsidRDefault="00C44F8C" w:rsidP="00C44F8C">
      <w:pPr>
        <w:spacing w:after="0" w:line="240" w:lineRule="auto"/>
        <w:ind w:left="720"/>
        <w:rPr>
          <w:b/>
          <w:bCs/>
          <w:color w:val="C55A11"/>
        </w:rPr>
      </w:pPr>
    </w:p>
    <w:p w14:paraId="77E4EBFE" w14:textId="77777777" w:rsidR="00C44F8C" w:rsidRDefault="00C44F8C" w:rsidP="00C44F8C">
      <w:pPr>
        <w:pStyle w:val="Corpsdetexte2"/>
        <w:numPr>
          <w:ilvl w:val="0"/>
          <w:numId w:val="15"/>
        </w:numPr>
        <w:rPr>
          <w:rFonts w:asciiTheme="minorHAnsi" w:hAnsiTheme="minorHAnsi" w:cstheme="majorHAnsi"/>
          <w:sz w:val="18"/>
          <w:szCs w:val="22"/>
        </w:rPr>
      </w:pPr>
      <w:r>
        <w:rPr>
          <w:rFonts w:asciiTheme="minorHAnsi" w:hAnsiTheme="minorHAnsi" w:cstheme="majorHAnsi"/>
          <w:sz w:val="18"/>
          <w:szCs w:val="22"/>
        </w:rPr>
        <w:t xml:space="preserve">Les profilés REYNAERS ALUMINIUM seront réalisés avec l’alliage bâtiment AA 6060 composés de 76% d’aluminium bas carbone issu d’une combinaison d’aluminium recyclé et produit à partir d’électricité renouvelable. Ils seront extrudés par des sociétés audités par Socotec dans le respect de la certification </w:t>
      </w:r>
      <w:proofErr w:type="spellStart"/>
      <w:r>
        <w:rPr>
          <w:rFonts w:asciiTheme="minorHAnsi" w:hAnsiTheme="minorHAnsi" w:cstheme="majorHAnsi"/>
          <w:sz w:val="18"/>
          <w:szCs w:val="22"/>
        </w:rPr>
        <w:t>Alu+C</w:t>
      </w:r>
      <w:proofErr w:type="spellEnd"/>
      <w:r>
        <w:rPr>
          <w:rFonts w:asciiTheme="minorHAnsi" w:hAnsiTheme="minorHAnsi" w:cstheme="majorHAnsi"/>
          <w:sz w:val="18"/>
          <w:szCs w:val="22"/>
        </w:rPr>
        <w:t>-.</w:t>
      </w:r>
    </w:p>
    <w:p w14:paraId="243E619E" w14:textId="77777777" w:rsidR="00C44F8C" w:rsidRDefault="00C44F8C" w:rsidP="00C44F8C">
      <w:pPr>
        <w:pStyle w:val="Corpsdetexte2"/>
        <w:numPr>
          <w:ilvl w:val="0"/>
          <w:numId w:val="15"/>
        </w:numPr>
        <w:rPr>
          <w:rFonts w:asciiTheme="minorHAnsi" w:hAnsiTheme="minorHAnsi" w:cstheme="majorHAnsi"/>
          <w:sz w:val="18"/>
          <w:szCs w:val="22"/>
        </w:rPr>
      </w:pPr>
      <w:r>
        <w:rPr>
          <w:rFonts w:asciiTheme="minorHAnsi" w:hAnsiTheme="minorHAnsi" w:cstheme="majorHAnsi"/>
          <w:sz w:val="18"/>
          <w:szCs w:val="22"/>
        </w:rPr>
        <w:t xml:space="preserve">Les FDES (Fiches de Déclaration Environnementales et Sanitaires) de REYNAERS ALUMINIUM sont disponibles sur la base INIES sous le nom du syndicat SNFA (Syndicat National des Façades Aluminium). 100% des FDES devront répondre à la démarche </w:t>
      </w:r>
      <w:proofErr w:type="spellStart"/>
      <w:r>
        <w:rPr>
          <w:rFonts w:asciiTheme="minorHAnsi" w:hAnsiTheme="minorHAnsi" w:cstheme="majorHAnsi"/>
          <w:sz w:val="18"/>
          <w:szCs w:val="22"/>
        </w:rPr>
        <w:t>Alu+C</w:t>
      </w:r>
      <w:proofErr w:type="spellEnd"/>
      <w:r>
        <w:rPr>
          <w:rFonts w:asciiTheme="minorHAnsi" w:hAnsiTheme="minorHAnsi" w:cstheme="majorHAnsi"/>
          <w:sz w:val="18"/>
          <w:szCs w:val="22"/>
        </w:rPr>
        <w:t>- qui garantit l’utilisation d’aluminium bas carbone dont l’extrusion est réalisée en Europe exclusivement.</w:t>
      </w:r>
    </w:p>
    <w:p w14:paraId="2A71D9FF" w14:textId="77777777" w:rsidR="00C44F8C" w:rsidRDefault="00C44F8C" w:rsidP="00E367C3">
      <w:pPr>
        <w:jc w:val="both"/>
        <w:rPr>
          <w:rFonts w:cstheme="majorHAnsi"/>
          <w:b/>
          <w:bCs/>
          <w:color w:val="7F9DBA"/>
        </w:rPr>
      </w:pPr>
    </w:p>
    <w:p w14:paraId="0311E824" w14:textId="4FA28FC2" w:rsidR="00E367C3" w:rsidRPr="00F53501" w:rsidRDefault="00E367C3" w:rsidP="00E367C3">
      <w:pPr>
        <w:jc w:val="both"/>
        <w:rPr>
          <w:rFonts w:cstheme="majorHAnsi"/>
          <w:b/>
          <w:bCs/>
          <w:color w:val="7F9DBA"/>
        </w:rPr>
      </w:pPr>
      <w:r w:rsidRPr="00F53501">
        <w:rPr>
          <w:rFonts w:cstheme="majorHAnsi"/>
          <w:b/>
          <w:bCs/>
          <w:color w:val="7F9DBA"/>
        </w:rPr>
        <w:t>PROFIL</w:t>
      </w:r>
      <w:r w:rsidR="008B2540" w:rsidRPr="00F53501">
        <w:rPr>
          <w:rFonts w:cstheme="majorHAnsi"/>
          <w:b/>
          <w:bCs/>
          <w:color w:val="7F9DBA"/>
        </w:rPr>
        <w:t>É</w:t>
      </w:r>
      <w:r w:rsidRPr="00F53501">
        <w:rPr>
          <w:rFonts w:cstheme="majorHAnsi"/>
          <w:b/>
          <w:bCs/>
          <w:color w:val="7F9DBA"/>
        </w:rPr>
        <w:t>S</w:t>
      </w:r>
    </w:p>
    <w:p w14:paraId="61036A11" w14:textId="77777777" w:rsidR="0047376C" w:rsidRPr="00F53501" w:rsidRDefault="0047376C" w:rsidP="0047376C">
      <w:pPr>
        <w:pStyle w:val="BodyReynaers"/>
        <w:numPr>
          <w:ilvl w:val="0"/>
          <w:numId w:val="14"/>
        </w:numPr>
        <w:jc w:val="both"/>
        <w:rPr>
          <w:rFonts w:asciiTheme="minorHAnsi" w:hAnsiTheme="minorHAnsi" w:cstheme="majorHAnsi"/>
          <w:sz w:val="18"/>
          <w:szCs w:val="22"/>
          <w:lang w:val="fr-FR"/>
        </w:rPr>
      </w:pPr>
      <w:r w:rsidRPr="00F53501">
        <w:rPr>
          <w:rFonts w:asciiTheme="minorHAnsi" w:hAnsiTheme="minorHAnsi" w:cstheme="majorHAnsi"/>
          <w:sz w:val="18"/>
          <w:szCs w:val="22"/>
          <w:lang w:val="fr-FR"/>
        </w:rPr>
        <w:t>Les profilés tubulaires en aluminium s</w:t>
      </w:r>
      <w:r w:rsidR="00B825A1" w:rsidRPr="00F53501">
        <w:rPr>
          <w:rFonts w:asciiTheme="minorHAnsi" w:hAnsiTheme="minorHAnsi" w:cstheme="majorHAnsi"/>
          <w:sz w:val="18"/>
          <w:szCs w:val="22"/>
          <w:lang w:val="fr-FR"/>
        </w:rPr>
        <w:t>er</w:t>
      </w:r>
      <w:r w:rsidRPr="00F53501">
        <w:rPr>
          <w:rFonts w:asciiTheme="minorHAnsi" w:hAnsiTheme="minorHAnsi" w:cstheme="majorHAnsi"/>
          <w:sz w:val="18"/>
          <w:szCs w:val="22"/>
          <w:lang w:val="fr-FR"/>
        </w:rPr>
        <w:t xml:space="preserve">ont constitués de deux </w:t>
      </w:r>
      <w:r w:rsidR="00CA3EBD">
        <w:rPr>
          <w:rFonts w:asciiTheme="minorHAnsi" w:hAnsiTheme="minorHAnsi" w:cstheme="majorHAnsi"/>
          <w:sz w:val="18"/>
          <w:szCs w:val="22"/>
          <w:lang w:val="fr-FR"/>
        </w:rPr>
        <w:t xml:space="preserve">ou trois </w:t>
      </w:r>
      <w:r w:rsidRPr="00F53501">
        <w:rPr>
          <w:rFonts w:asciiTheme="minorHAnsi" w:hAnsiTheme="minorHAnsi" w:cstheme="majorHAnsi"/>
          <w:sz w:val="18"/>
          <w:szCs w:val="22"/>
          <w:lang w:val="fr-FR"/>
        </w:rPr>
        <w:t>demi-coquilles en aluminium assemblées mécaniquement avec une double barrette polyamide de</w:t>
      </w:r>
      <w:r w:rsidRPr="00F53501">
        <w:rPr>
          <w:rFonts w:asciiTheme="minorHAnsi" w:hAnsiTheme="minorHAnsi" w:cstheme="majorHAnsi"/>
          <w:b/>
          <w:color w:val="FF0000"/>
          <w:sz w:val="18"/>
          <w:szCs w:val="22"/>
          <w:lang w:val="fr-FR"/>
        </w:rPr>
        <w:t xml:space="preserve"> </w:t>
      </w:r>
      <w:r w:rsidRPr="00F53501">
        <w:rPr>
          <w:rFonts w:asciiTheme="minorHAnsi" w:hAnsiTheme="minorHAnsi" w:cstheme="majorHAnsi"/>
          <w:sz w:val="18"/>
          <w:szCs w:val="22"/>
          <w:lang w:val="fr-FR"/>
        </w:rPr>
        <w:t xml:space="preserve">32mm pour assurer la rupture de pont thermique. La résistance au glissement des barrettes dans le profilé </w:t>
      </w:r>
      <w:r w:rsidR="00B825A1" w:rsidRPr="00F53501">
        <w:rPr>
          <w:rFonts w:asciiTheme="minorHAnsi" w:hAnsiTheme="minorHAnsi" w:cstheme="majorHAnsi"/>
          <w:sz w:val="18"/>
          <w:szCs w:val="22"/>
          <w:lang w:val="fr-FR"/>
        </w:rPr>
        <w:t>est</w:t>
      </w:r>
      <w:r w:rsidRPr="00F53501">
        <w:rPr>
          <w:rFonts w:asciiTheme="minorHAnsi" w:hAnsiTheme="minorHAnsi" w:cstheme="majorHAnsi"/>
          <w:sz w:val="18"/>
          <w:szCs w:val="22"/>
          <w:lang w:val="fr-FR"/>
        </w:rPr>
        <w:t xml:space="preserve"> assurée par sertissage. </w:t>
      </w:r>
    </w:p>
    <w:p w14:paraId="5B0908D6" w14:textId="77777777" w:rsidR="0047376C" w:rsidRDefault="0047376C" w:rsidP="00F52C8B">
      <w:pPr>
        <w:pStyle w:val="BodyReynaers"/>
        <w:numPr>
          <w:ilvl w:val="0"/>
          <w:numId w:val="14"/>
        </w:numPr>
        <w:jc w:val="both"/>
        <w:rPr>
          <w:rFonts w:asciiTheme="minorHAnsi" w:hAnsiTheme="minorHAnsi" w:cstheme="majorHAnsi"/>
          <w:sz w:val="18"/>
          <w:szCs w:val="22"/>
          <w:lang w:val="fr-FR"/>
        </w:rPr>
      </w:pPr>
      <w:r w:rsidRPr="00F53501">
        <w:rPr>
          <w:rFonts w:asciiTheme="minorHAnsi" w:hAnsiTheme="minorHAnsi" w:cstheme="majorHAnsi"/>
          <w:sz w:val="18"/>
          <w:szCs w:val="22"/>
          <w:lang w:val="fr-FR"/>
        </w:rPr>
        <w:t>Les profilés d</w:t>
      </w:r>
      <w:r w:rsidR="007978DF" w:rsidRPr="00F53501">
        <w:rPr>
          <w:rFonts w:asciiTheme="minorHAnsi" w:hAnsiTheme="minorHAnsi" w:cstheme="majorHAnsi"/>
          <w:sz w:val="18"/>
          <w:szCs w:val="22"/>
          <w:lang w:val="fr-FR"/>
        </w:rPr>
        <w:t>ormants</w:t>
      </w:r>
      <w:r w:rsidR="00DD3150">
        <w:rPr>
          <w:rFonts w:asciiTheme="minorHAnsi" w:hAnsiTheme="minorHAnsi" w:cstheme="majorHAnsi"/>
          <w:sz w:val="18"/>
          <w:szCs w:val="22"/>
          <w:lang w:val="fr-FR"/>
        </w:rPr>
        <w:t xml:space="preserve"> </w:t>
      </w:r>
      <w:r w:rsidR="00B825A1" w:rsidRPr="00F53501">
        <w:rPr>
          <w:rFonts w:asciiTheme="minorHAnsi" w:hAnsiTheme="minorHAnsi" w:cstheme="majorHAnsi"/>
          <w:sz w:val="18"/>
          <w:szCs w:val="22"/>
          <w:lang w:val="fr-FR"/>
        </w:rPr>
        <w:t>aur</w:t>
      </w:r>
      <w:r w:rsidRPr="00F53501">
        <w:rPr>
          <w:rFonts w:asciiTheme="minorHAnsi" w:hAnsiTheme="minorHAnsi" w:cstheme="majorHAnsi"/>
          <w:sz w:val="18"/>
          <w:szCs w:val="22"/>
          <w:lang w:val="fr-FR"/>
        </w:rPr>
        <w:t>ont un design droit du</w:t>
      </w:r>
      <w:r w:rsidR="00E367C3" w:rsidRPr="00F53501">
        <w:rPr>
          <w:rFonts w:asciiTheme="minorHAnsi" w:hAnsiTheme="minorHAnsi" w:cstheme="majorHAnsi"/>
          <w:sz w:val="18"/>
          <w:szCs w:val="22"/>
          <w:lang w:val="fr-FR"/>
        </w:rPr>
        <w:t xml:space="preserve"> </w:t>
      </w:r>
      <w:r w:rsidR="00E367C3" w:rsidRPr="00F53501">
        <w:rPr>
          <w:rFonts w:asciiTheme="minorHAnsi" w:hAnsiTheme="minorHAnsi" w:cstheme="majorHAnsi"/>
          <w:i/>
          <w:sz w:val="18"/>
          <w:szCs w:val="22"/>
          <w:lang w:val="fr-FR"/>
        </w:rPr>
        <w:t>Style</w:t>
      </w:r>
      <w:r w:rsidR="00E367C3" w:rsidRPr="00F53501">
        <w:rPr>
          <w:rFonts w:asciiTheme="minorHAnsi" w:hAnsiTheme="minorHAnsi" w:cstheme="majorHAnsi"/>
          <w:sz w:val="18"/>
          <w:szCs w:val="22"/>
          <w:lang w:val="fr-FR"/>
        </w:rPr>
        <w:t xml:space="preserve"> </w:t>
      </w:r>
      <w:r w:rsidR="00E367C3" w:rsidRPr="00F53501">
        <w:rPr>
          <w:rFonts w:asciiTheme="minorHAnsi" w:hAnsiTheme="minorHAnsi" w:cstheme="majorHAnsi"/>
          <w:i/>
          <w:iCs/>
          <w:sz w:val="18"/>
          <w:szCs w:val="22"/>
          <w:lang w:val="fr-FR"/>
        </w:rPr>
        <w:t>Fonctionnel</w:t>
      </w:r>
      <w:r w:rsidRPr="00F53501">
        <w:rPr>
          <w:rFonts w:asciiTheme="minorHAnsi" w:hAnsiTheme="minorHAnsi" w:cstheme="majorHAnsi"/>
          <w:iCs/>
          <w:sz w:val="18"/>
          <w:szCs w:val="22"/>
          <w:lang w:val="fr-FR"/>
        </w:rPr>
        <w:t>.</w:t>
      </w:r>
      <w:r w:rsidR="00E367C3" w:rsidRPr="00F53501">
        <w:rPr>
          <w:rFonts w:asciiTheme="minorHAnsi" w:hAnsiTheme="minorHAnsi" w:cstheme="majorHAnsi"/>
          <w:sz w:val="18"/>
          <w:szCs w:val="22"/>
          <w:lang w:val="fr-FR"/>
        </w:rPr>
        <w:t xml:space="preserve"> </w:t>
      </w:r>
    </w:p>
    <w:p w14:paraId="04A4D17D" w14:textId="77777777" w:rsidR="00DD3150" w:rsidRPr="00DD3150" w:rsidRDefault="00DD3150" w:rsidP="00DD3150">
      <w:pPr>
        <w:pStyle w:val="BodyReynaers"/>
        <w:numPr>
          <w:ilvl w:val="0"/>
          <w:numId w:val="14"/>
        </w:numPr>
        <w:jc w:val="both"/>
        <w:rPr>
          <w:rFonts w:asciiTheme="minorHAnsi" w:hAnsiTheme="minorHAnsi" w:cstheme="majorHAnsi"/>
          <w:sz w:val="18"/>
          <w:szCs w:val="22"/>
          <w:lang w:val="fr-FR"/>
        </w:rPr>
      </w:pPr>
      <w:r>
        <w:rPr>
          <w:rFonts w:asciiTheme="minorHAnsi" w:hAnsiTheme="minorHAnsi" w:cstheme="majorHAnsi"/>
          <w:sz w:val="18"/>
          <w:szCs w:val="22"/>
          <w:lang w:val="fr-FR"/>
        </w:rPr>
        <w:t xml:space="preserve">Les profilés </w:t>
      </w:r>
      <w:r w:rsidRPr="00F53501">
        <w:rPr>
          <w:rFonts w:asciiTheme="minorHAnsi" w:hAnsiTheme="minorHAnsi" w:cstheme="majorHAnsi"/>
          <w:sz w:val="18"/>
          <w:szCs w:val="22"/>
          <w:lang w:val="fr-FR"/>
        </w:rPr>
        <w:t xml:space="preserve">ouvrants auront un design droit du </w:t>
      </w:r>
      <w:r w:rsidRPr="00F53501">
        <w:rPr>
          <w:rFonts w:asciiTheme="minorHAnsi" w:hAnsiTheme="minorHAnsi" w:cstheme="majorHAnsi"/>
          <w:i/>
          <w:sz w:val="18"/>
          <w:szCs w:val="22"/>
          <w:lang w:val="fr-FR"/>
        </w:rPr>
        <w:t>Style</w:t>
      </w:r>
      <w:r w:rsidRPr="00F53501">
        <w:rPr>
          <w:rFonts w:asciiTheme="minorHAnsi" w:hAnsiTheme="minorHAnsi" w:cstheme="majorHAnsi"/>
          <w:sz w:val="18"/>
          <w:szCs w:val="22"/>
          <w:lang w:val="fr-FR"/>
        </w:rPr>
        <w:t xml:space="preserve"> </w:t>
      </w:r>
      <w:r w:rsidRPr="00F53501">
        <w:rPr>
          <w:rFonts w:asciiTheme="minorHAnsi" w:hAnsiTheme="minorHAnsi" w:cstheme="majorHAnsi"/>
          <w:i/>
          <w:iCs/>
          <w:sz w:val="18"/>
          <w:szCs w:val="22"/>
          <w:lang w:val="fr-FR"/>
        </w:rPr>
        <w:t>Fonctionnel</w:t>
      </w:r>
    </w:p>
    <w:p w14:paraId="4205506C" w14:textId="77777777" w:rsidR="00E367C3" w:rsidRPr="00F53501" w:rsidRDefault="0047376C" w:rsidP="00F52C8B">
      <w:pPr>
        <w:pStyle w:val="BodyReynaers"/>
        <w:numPr>
          <w:ilvl w:val="0"/>
          <w:numId w:val="14"/>
        </w:numPr>
        <w:jc w:val="both"/>
        <w:rPr>
          <w:rFonts w:asciiTheme="minorHAnsi" w:hAnsiTheme="minorHAnsi" w:cstheme="majorHAnsi"/>
          <w:sz w:val="18"/>
          <w:szCs w:val="22"/>
          <w:lang w:val="fr-FR"/>
        </w:rPr>
      </w:pPr>
      <w:r w:rsidRPr="00F53501">
        <w:rPr>
          <w:rFonts w:asciiTheme="minorHAnsi" w:hAnsiTheme="minorHAnsi" w:cstheme="majorHAnsi"/>
          <w:sz w:val="18"/>
          <w:szCs w:val="22"/>
          <w:lang w:val="fr-FR"/>
        </w:rPr>
        <w:t>La m</w:t>
      </w:r>
      <w:r w:rsidR="00E367C3" w:rsidRPr="00F53501">
        <w:rPr>
          <w:rFonts w:asciiTheme="minorHAnsi" w:hAnsiTheme="minorHAnsi" w:cstheme="majorHAnsi"/>
          <w:sz w:val="18"/>
          <w:szCs w:val="22"/>
          <w:lang w:val="fr-FR"/>
        </w:rPr>
        <w:t>asse vue extérieure</w:t>
      </w:r>
      <w:r w:rsidRPr="00F53501">
        <w:rPr>
          <w:rFonts w:asciiTheme="minorHAnsi" w:hAnsiTheme="minorHAnsi" w:cstheme="majorHAnsi"/>
          <w:sz w:val="18"/>
          <w:szCs w:val="22"/>
          <w:lang w:val="fr-FR"/>
        </w:rPr>
        <w:t xml:space="preserve"> des profils </w:t>
      </w:r>
      <w:r w:rsidR="000108FB" w:rsidRPr="00F53501">
        <w:rPr>
          <w:rFonts w:asciiTheme="minorHAnsi" w:hAnsiTheme="minorHAnsi" w:cstheme="majorHAnsi"/>
          <w:sz w:val="18"/>
          <w:szCs w:val="22"/>
          <w:lang w:val="fr-FR"/>
        </w:rPr>
        <w:t xml:space="preserve">dormants </w:t>
      </w:r>
      <w:r w:rsidR="00C45295">
        <w:rPr>
          <w:rFonts w:asciiTheme="minorHAnsi" w:hAnsiTheme="minorHAnsi" w:cstheme="majorHAnsi"/>
          <w:sz w:val="18"/>
          <w:szCs w:val="22"/>
          <w:lang w:val="fr-FR"/>
        </w:rPr>
        <w:t>se</w:t>
      </w:r>
      <w:r w:rsidR="00B825A1" w:rsidRPr="00F53501">
        <w:rPr>
          <w:rFonts w:asciiTheme="minorHAnsi" w:hAnsiTheme="minorHAnsi" w:cstheme="majorHAnsi"/>
          <w:sz w:val="18"/>
          <w:szCs w:val="22"/>
          <w:lang w:val="fr-FR"/>
        </w:rPr>
        <w:t>ra</w:t>
      </w:r>
      <w:r w:rsidRPr="00F53501">
        <w:rPr>
          <w:rFonts w:asciiTheme="minorHAnsi" w:hAnsiTheme="minorHAnsi" w:cstheme="majorHAnsi"/>
          <w:sz w:val="18"/>
          <w:szCs w:val="22"/>
          <w:lang w:val="fr-FR"/>
        </w:rPr>
        <w:t xml:space="preserve"> </w:t>
      </w:r>
      <w:r w:rsidR="00C45295">
        <w:rPr>
          <w:rFonts w:asciiTheme="minorHAnsi" w:hAnsiTheme="minorHAnsi" w:cstheme="majorHAnsi"/>
          <w:sz w:val="18"/>
          <w:szCs w:val="22"/>
          <w:lang w:val="fr-FR"/>
        </w:rPr>
        <w:t xml:space="preserve">de </w:t>
      </w:r>
      <w:r w:rsidR="009F08E3">
        <w:rPr>
          <w:rFonts w:asciiTheme="minorHAnsi" w:hAnsiTheme="minorHAnsi" w:cstheme="majorHAnsi"/>
          <w:sz w:val="18"/>
          <w:szCs w:val="22"/>
          <w:lang w:val="fr-FR"/>
        </w:rPr>
        <w:t>50</w:t>
      </w:r>
      <w:r w:rsidR="00E367C3" w:rsidRPr="00F53501">
        <w:rPr>
          <w:rFonts w:asciiTheme="minorHAnsi" w:hAnsiTheme="minorHAnsi" w:cstheme="majorHAnsi"/>
          <w:sz w:val="18"/>
          <w:szCs w:val="22"/>
          <w:lang w:val="fr-FR"/>
        </w:rPr>
        <w:t>mm</w:t>
      </w:r>
      <w:r w:rsidR="000108FB" w:rsidRPr="00F53501">
        <w:rPr>
          <w:rFonts w:asciiTheme="minorHAnsi" w:hAnsiTheme="minorHAnsi" w:cstheme="majorHAnsi"/>
          <w:sz w:val="18"/>
          <w:szCs w:val="22"/>
          <w:lang w:val="fr-FR"/>
        </w:rPr>
        <w:t>.</w:t>
      </w:r>
    </w:p>
    <w:p w14:paraId="60EB18EC" w14:textId="77777777" w:rsidR="000108FB" w:rsidRDefault="000108FB" w:rsidP="000108FB">
      <w:pPr>
        <w:pStyle w:val="BodyReynaers"/>
        <w:numPr>
          <w:ilvl w:val="0"/>
          <w:numId w:val="14"/>
        </w:numPr>
        <w:jc w:val="both"/>
        <w:rPr>
          <w:rFonts w:asciiTheme="minorHAnsi" w:hAnsiTheme="minorHAnsi" w:cstheme="majorHAnsi"/>
          <w:sz w:val="18"/>
          <w:szCs w:val="22"/>
          <w:lang w:val="fr-FR"/>
        </w:rPr>
      </w:pPr>
      <w:r w:rsidRPr="00F53501">
        <w:rPr>
          <w:rFonts w:asciiTheme="minorHAnsi" w:hAnsiTheme="minorHAnsi" w:cstheme="majorHAnsi"/>
          <w:sz w:val="18"/>
          <w:szCs w:val="22"/>
          <w:lang w:val="fr-FR"/>
        </w:rPr>
        <w:t xml:space="preserve">La masse vue extérieure des profils ouvrants </w:t>
      </w:r>
      <w:r w:rsidR="009F08E3">
        <w:rPr>
          <w:rFonts w:asciiTheme="minorHAnsi" w:hAnsiTheme="minorHAnsi" w:cstheme="majorHAnsi"/>
          <w:sz w:val="18"/>
          <w:szCs w:val="22"/>
          <w:lang w:val="fr-FR"/>
        </w:rPr>
        <w:t>sera de 94</w:t>
      </w:r>
      <w:r w:rsidR="005550E5">
        <w:rPr>
          <w:rFonts w:asciiTheme="minorHAnsi" w:hAnsiTheme="minorHAnsi" w:cstheme="majorHAnsi"/>
          <w:sz w:val="18"/>
          <w:szCs w:val="22"/>
          <w:lang w:val="fr-FR"/>
        </w:rPr>
        <w:t>mm pour les montants latéraux</w:t>
      </w:r>
      <w:r w:rsidR="009F08E3">
        <w:rPr>
          <w:rFonts w:asciiTheme="minorHAnsi" w:hAnsiTheme="minorHAnsi" w:cstheme="majorHAnsi"/>
          <w:sz w:val="18"/>
          <w:szCs w:val="22"/>
          <w:lang w:val="fr-FR"/>
        </w:rPr>
        <w:t xml:space="preserve"> ainsi que </w:t>
      </w:r>
      <w:r w:rsidR="005550E5">
        <w:rPr>
          <w:rFonts w:asciiTheme="minorHAnsi" w:hAnsiTheme="minorHAnsi" w:cstheme="majorHAnsi"/>
          <w:sz w:val="18"/>
          <w:szCs w:val="22"/>
          <w:lang w:val="fr-FR"/>
        </w:rPr>
        <w:t>pour les traverses hautes et basses.</w:t>
      </w:r>
    </w:p>
    <w:p w14:paraId="3627FFD5" w14:textId="77777777" w:rsidR="00B72439" w:rsidRDefault="00B72439" w:rsidP="000108FB">
      <w:pPr>
        <w:pStyle w:val="BodyReynaers"/>
        <w:numPr>
          <w:ilvl w:val="0"/>
          <w:numId w:val="14"/>
        </w:numPr>
        <w:jc w:val="both"/>
        <w:rPr>
          <w:rFonts w:asciiTheme="minorHAnsi" w:hAnsiTheme="minorHAnsi" w:cstheme="majorHAnsi"/>
          <w:sz w:val="18"/>
          <w:szCs w:val="22"/>
          <w:lang w:val="fr-FR"/>
        </w:rPr>
      </w:pPr>
      <w:r>
        <w:rPr>
          <w:rFonts w:asciiTheme="minorHAnsi" w:hAnsiTheme="minorHAnsi" w:cstheme="majorHAnsi"/>
          <w:sz w:val="18"/>
          <w:szCs w:val="22"/>
          <w:lang w:val="fr-FR"/>
        </w:rPr>
        <w:t>La masse vue extérieure de la jonction centrale (configuration 4</w:t>
      </w:r>
      <w:r w:rsidR="009F08E3">
        <w:rPr>
          <w:rFonts w:asciiTheme="minorHAnsi" w:hAnsiTheme="minorHAnsi" w:cstheme="majorHAnsi"/>
          <w:sz w:val="18"/>
          <w:szCs w:val="22"/>
          <w:lang w:val="fr-FR"/>
        </w:rPr>
        <w:t xml:space="preserve"> vantaux) sera de 19</w:t>
      </w:r>
      <w:r>
        <w:rPr>
          <w:rFonts w:asciiTheme="minorHAnsi" w:hAnsiTheme="minorHAnsi" w:cstheme="majorHAnsi"/>
          <w:sz w:val="18"/>
          <w:szCs w:val="22"/>
          <w:lang w:val="fr-FR"/>
        </w:rPr>
        <w:t>4mm.</w:t>
      </w:r>
    </w:p>
    <w:p w14:paraId="378E7003" w14:textId="77777777" w:rsidR="007C67B1" w:rsidRDefault="000C0201" w:rsidP="00CD2409">
      <w:pPr>
        <w:pStyle w:val="BodyReynaers"/>
        <w:numPr>
          <w:ilvl w:val="0"/>
          <w:numId w:val="14"/>
        </w:numPr>
        <w:jc w:val="both"/>
        <w:rPr>
          <w:rFonts w:asciiTheme="minorHAnsi" w:hAnsiTheme="minorHAnsi" w:cstheme="majorHAnsi"/>
          <w:sz w:val="18"/>
          <w:szCs w:val="22"/>
          <w:lang w:val="fr-FR"/>
        </w:rPr>
      </w:pPr>
      <w:r>
        <w:rPr>
          <w:rFonts w:asciiTheme="minorHAnsi" w:hAnsiTheme="minorHAnsi" w:cstheme="majorHAnsi"/>
          <w:sz w:val="18"/>
          <w:szCs w:val="22"/>
          <w:lang w:val="fr-FR"/>
        </w:rPr>
        <w:t>La masse vue extérieure d</w:t>
      </w:r>
      <w:r w:rsidR="00E62FFC">
        <w:rPr>
          <w:rFonts w:asciiTheme="minorHAnsi" w:hAnsiTheme="minorHAnsi" w:cstheme="majorHAnsi"/>
          <w:sz w:val="18"/>
          <w:szCs w:val="22"/>
          <w:lang w:val="fr-FR"/>
        </w:rPr>
        <w:t xml:space="preserve">e la chicane </w:t>
      </w:r>
      <w:r>
        <w:rPr>
          <w:rFonts w:asciiTheme="minorHAnsi" w:hAnsiTheme="minorHAnsi" w:cstheme="majorHAnsi"/>
          <w:sz w:val="18"/>
          <w:szCs w:val="22"/>
          <w:lang w:val="fr-FR"/>
        </w:rPr>
        <w:t>central</w:t>
      </w:r>
      <w:r w:rsidR="00E62FFC">
        <w:rPr>
          <w:rFonts w:asciiTheme="minorHAnsi" w:hAnsiTheme="minorHAnsi" w:cstheme="majorHAnsi"/>
          <w:sz w:val="18"/>
          <w:szCs w:val="22"/>
          <w:lang w:val="fr-FR"/>
        </w:rPr>
        <w:t>e</w:t>
      </w:r>
      <w:r>
        <w:rPr>
          <w:rFonts w:asciiTheme="minorHAnsi" w:hAnsiTheme="minorHAnsi" w:cstheme="majorHAnsi"/>
          <w:sz w:val="18"/>
          <w:szCs w:val="22"/>
          <w:lang w:val="fr-FR"/>
        </w:rPr>
        <w:t xml:space="preserve"> </w:t>
      </w:r>
      <w:r w:rsidR="00E62FFC">
        <w:rPr>
          <w:rFonts w:asciiTheme="minorHAnsi" w:hAnsiTheme="minorHAnsi" w:cstheme="majorHAnsi"/>
          <w:sz w:val="18"/>
          <w:szCs w:val="22"/>
          <w:lang w:val="fr-FR"/>
        </w:rPr>
        <w:t>ser</w:t>
      </w:r>
      <w:r w:rsidRPr="00F53501">
        <w:rPr>
          <w:rFonts w:asciiTheme="minorHAnsi" w:hAnsiTheme="minorHAnsi" w:cstheme="majorHAnsi"/>
          <w:sz w:val="18"/>
          <w:szCs w:val="22"/>
          <w:lang w:val="fr-FR"/>
        </w:rPr>
        <w:t xml:space="preserve">a </w:t>
      </w:r>
      <w:r w:rsidR="00093548">
        <w:rPr>
          <w:rFonts w:asciiTheme="minorHAnsi" w:hAnsiTheme="minorHAnsi" w:cstheme="majorHAnsi"/>
          <w:sz w:val="18"/>
          <w:szCs w:val="22"/>
          <w:lang w:val="fr-FR"/>
        </w:rPr>
        <w:t>de 98</w:t>
      </w:r>
      <w:r w:rsidR="00EB1C96">
        <w:rPr>
          <w:rFonts w:asciiTheme="minorHAnsi" w:hAnsiTheme="minorHAnsi" w:cstheme="majorHAnsi"/>
          <w:sz w:val="18"/>
          <w:szCs w:val="22"/>
          <w:lang w:val="fr-FR"/>
        </w:rPr>
        <w:t>mm</w:t>
      </w:r>
      <w:r w:rsidR="00C37786">
        <w:rPr>
          <w:rFonts w:asciiTheme="minorHAnsi" w:hAnsiTheme="minorHAnsi" w:cstheme="majorHAnsi"/>
          <w:sz w:val="18"/>
          <w:szCs w:val="22"/>
          <w:lang w:val="fr-FR"/>
        </w:rPr>
        <w:t>.</w:t>
      </w:r>
    </w:p>
    <w:p w14:paraId="6E6BF090" w14:textId="77777777" w:rsidR="00E367C3" w:rsidRPr="001847A5" w:rsidRDefault="005550E5" w:rsidP="00E367C3">
      <w:pPr>
        <w:pStyle w:val="BodyReynaers"/>
        <w:numPr>
          <w:ilvl w:val="0"/>
          <w:numId w:val="14"/>
        </w:numPr>
        <w:jc w:val="both"/>
        <w:rPr>
          <w:rFonts w:asciiTheme="minorHAnsi" w:hAnsiTheme="minorHAnsi" w:cstheme="majorHAnsi"/>
          <w:sz w:val="18"/>
          <w:szCs w:val="22"/>
          <w:lang w:val="fr-FR"/>
        </w:rPr>
      </w:pPr>
      <w:r>
        <w:rPr>
          <w:rFonts w:asciiTheme="minorHAnsi" w:hAnsiTheme="minorHAnsi" w:cstheme="majorHAnsi"/>
          <w:sz w:val="18"/>
          <w:szCs w:val="22"/>
          <w:lang w:val="fr-FR"/>
        </w:rPr>
        <w:t xml:space="preserve">La masse vue </w:t>
      </w:r>
      <w:r w:rsidR="0014233C">
        <w:rPr>
          <w:rFonts w:asciiTheme="minorHAnsi" w:hAnsiTheme="minorHAnsi" w:cstheme="majorHAnsi"/>
          <w:sz w:val="18"/>
          <w:szCs w:val="22"/>
          <w:lang w:val="fr-FR"/>
        </w:rPr>
        <w:t xml:space="preserve">extérieure </w:t>
      </w:r>
      <w:r>
        <w:rPr>
          <w:rFonts w:asciiTheme="minorHAnsi" w:hAnsiTheme="minorHAnsi" w:cstheme="majorHAnsi"/>
          <w:sz w:val="18"/>
          <w:szCs w:val="22"/>
          <w:lang w:val="fr-FR"/>
        </w:rPr>
        <w:t xml:space="preserve">des traverses intermédiaires </w:t>
      </w:r>
      <w:r w:rsidR="001847A5">
        <w:rPr>
          <w:rFonts w:asciiTheme="minorHAnsi" w:hAnsiTheme="minorHAnsi" w:cstheme="majorHAnsi"/>
          <w:sz w:val="18"/>
          <w:szCs w:val="22"/>
          <w:lang w:val="fr-FR"/>
        </w:rPr>
        <w:t>pourr</w:t>
      </w:r>
      <w:r>
        <w:rPr>
          <w:rFonts w:asciiTheme="minorHAnsi" w:hAnsiTheme="minorHAnsi" w:cstheme="majorHAnsi"/>
          <w:sz w:val="18"/>
          <w:szCs w:val="22"/>
          <w:lang w:val="fr-FR"/>
        </w:rPr>
        <w:t xml:space="preserve">a </w:t>
      </w:r>
      <w:r w:rsidR="001847A5">
        <w:rPr>
          <w:rFonts w:asciiTheme="minorHAnsi" w:hAnsiTheme="minorHAnsi" w:cstheme="majorHAnsi"/>
          <w:sz w:val="18"/>
          <w:szCs w:val="22"/>
          <w:lang w:val="fr-FR"/>
        </w:rPr>
        <w:t xml:space="preserve">varier </w:t>
      </w:r>
      <w:r w:rsidR="00F613F8">
        <w:rPr>
          <w:rFonts w:asciiTheme="minorHAnsi" w:hAnsiTheme="minorHAnsi" w:cstheme="majorHAnsi"/>
          <w:sz w:val="18"/>
          <w:szCs w:val="22"/>
          <w:lang w:val="fr-FR"/>
        </w:rPr>
        <w:t>de 76 à 154</w:t>
      </w:r>
      <w:r>
        <w:rPr>
          <w:rFonts w:asciiTheme="minorHAnsi" w:hAnsiTheme="minorHAnsi" w:cstheme="majorHAnsi"/>
          <w:sz w:val="18"/>
          <w:szCs w:val="22"/>
          <w:lang w:val="fr-FR"/>
        </w:rPr>
        <w:t>mm</w:t>
      </w:r>
    </w:p>
    <w:p w14:paraId="3DF8BD79" w14:textId="77777777" w:rsidR="00E14B20" w:rsidRDefault="00E14B20" w:rsidP="00E367C3">
      <w:pPr>
        <w:jc w:val="both"/>
        <w:rPr>
          <w:rFonts w:cstheme="majorHAnsi"/>
          <w:b/>
          <w:bCs/>
          <w:color w:val="7F9DBA"/>
        </w:rPr>
      </w:pPr>
    </w:p>
    <w:p w14:paraId="6D269BD0" w14:textId="77777777" w:rsidR="00C44F8C" w:rsidRDefault="00C44F8C">
      <w:pPr>
        <w:rPr>
          <w:rFonts w:cstheme="majorHAnsi"/>
          <w:b/>
          <w:bCs/>
          <w:color w:val="7F9DBA"/>
        </w:rPr>
      </w:pPr>
      <w:r>
        <w:rPr>
          <w:rFonts w:cstheme="majorHAnsi"/>
          <w:b/>
          <w:bCs/>
          <w:color w:val="7F9DBA"/>
        </w:rPr>
        <w:br w:type="page"/>
      </w:r>
    </w:p>
    <w:p w14:paraId="0A8999DC" w14:textId="3110D0CA" w:rsidR="000108FB" w:rsidRPr="00F53501" w:rsidRDefault="00E367C3" w:rsidP="00E367C3">
      <w:pPr>
        <w:jc w:val="both"/>
        <w:rPr>
          <w:rFonts w:cstheme="majorHAnsi"/>
          <w:b/>
          <w:bCs/>
          <w:color w:val="7F9DBA"/>
        </w:rPr>
      </w:pPr>
      <w:r w:rsidRPr="00F53501">
        <w:rPr>
          <w:rFonts w:cstheme="majorHAnsi"/>
          <w:b/>
          <w:bCs/>
          <w:color w:val="7F9DBA"/>
        </w:rPr>
        <w:lastRenderedPageBreak/>
        <w:t>ACCESSOIRES</w:t>
      </w:r>
      <w:r w:rsidR="001D3796">
        <w:rPr>
          <w:rFonts w:cstheme="majorHAnsi"/>
          <w:b/>
          <w:bCs/>
          <w:color w:val="7F9DBA"/>
        </w:rPr>
        <w:t xml:space="preserve"> &amp; QUINCAILLERIES</w:t>
      </w:r>
    </w:p>
    <w:p w14:paraId="5BE04AA9" w14:textId="2D1F351A" w:rsidR="00E367C3" w:rsidRPr="00F53501" w:rsidRDefault="000C3360" w:rsidP="00E3742F">
      <w:pPr>
        <w:spacing w:after="0"/>
        <w:jc w:val="both"/>
        <w:rPr>
          <w:rFonts w:eastAsia="Times New Roman" w:cstheme="majorHAnsi"/>
          <w:sz w:val="18"/>
          <w:lang w:eastAsia="fr-FR"/>
        </w:rPr>
      </w:pPr>
      <w:r w:rsidRPr="00F53501">
        <w:rPr>
          <w:rFonts w:eastAsia="Times New Roman" w:cstheme="majorHAnsi"/>
          <w:sz w:val="18"/>
          <w:lang w:eastAsia="fr-FR"/>
        </w:rPr>
        <w:t xml:space="preserve">Les équipements à utiliser seront ceux du fournisseur Reynaers Aluminium qui sont spécifiquement adaptés au système </w:t>
      </w:r>
      <w:proofErr w:type="spellStart"/>
      <w:r w:rsidR="00C44F8C">
        <w:rPr>
          <w:rFonts w:eastAsia="Times New Roman" w:cstheme="majorHAnsi"/>
          <w:sz w:val="18"/>
          <w:lang w:eastAsia="fr-FR"/>
        </w:rPr>
        <w:t>ConceptPatio</w:t>
      </w:r>
      <w:proofErr w:type="spellEnd"/>
      <w:r w:rsidR="00C45295">
        <w:rPr>
          <w:rFonts w:eastAsia="Times New Roman" w:cstheme="majorHAnsi"/>
          <w:sz w:val="18"/>
          <w:lang w:eastAsia="fr-FR"/>
        </w:rPr>
        <w:t xml:space="preserve"> </w:t>
      </w:r>
      <w:r w:rsidR="00347CE5">
        <w:rPr>
          <w:rFonts w:eastAsia="Times New Roman" w:cstheme="majorHAnsi"/>
          <w:sz w:val="18"/>
          <w:lang w:eastAsia="fr-FR"/>
        </w:rPr>
        <w:t xml:space="preserve">130 </w:t>
      </w:r>
      <w:r w:rsidR="00771F07">
        <w:rPr>
          <w:rFonts w:eastAsia="Times New Roman" w:cstheme="majorHAnsi"/>
          <w:sz w:val="18"/>
          <w:lang w:eastAsia="fr-FR"/>
        </w:rPr>
        <w:t>et ses variantes</w:t>
      </w:r>
      <w:r w:rsidRPr="00F53501">
        <w:rPr>
          <w:rFonts w:eastAsia="Times New Roman" w:cstheme="majorHAnsi"/>
          <w:sz w:val="18"/>
          <w:lang w:eastAsia="fr-FR"/>
        </w:rPr>
        <w:t>, testés dans le cadre d’essais AEV ou d’essai de résistance mécanique.</w:t>
      </w:r>
      <w:r w:rsidR="00817BB8">
        <w:rPr>
          <w:rFonts w:eastAsia="Times New Roman" w:cstheme="majorHAnsi"/>
          <w:sz w:val="18"/>
          <w:lang w:eastAsia="fr-FR"/>
        </w:rPr>
        <w:t xml:space="preserve">  </w:t>
      </w:r>
    </w:p>
    <w:p w14:paraId="469D2902" w14:textId="77777777" w:rsidR="00E3742F" w:rsidRPr="00F53501" w:rsidRDefault="00E3742F" w:rsidP="00E3742F">
      <w:pPr>
        <w:pStyle w:val="Paragraphedeliste"/>
        <w:numPr>
          <w:ilvl w:val="0"/>
          <w:numId w:val="14"/>
        </w:numPr>
        <w:spacing w:after="0"/>
        <w:jc w:val="both"/>
        <w:rPr>
          <w:rFonts w:eastAsia="Times New Roman" w:cstheme="majorHAnsi"/>
          <w:sz w:val="18"/>
          <w:lang w:eastAsia="fr-FR"/>
        </w:rPr>
      </w:pPr>
      <w:r w:rsidRPr="00F53501">
        <w:rPr>
          <w:rFonts w:eastAsia="Times New Roman" w:cstheme="majorHAnsi"/>
          <w:sz w:val="18"/>
          <w:lang w:eastAsia="fr-FR"/>
        </w:rPr>
        <w:t>Selon le type d</w:t>
      </w:r>
      <w:r w:rsidR="007F15BD">
        <w:rPr>
          <w:rFonts w:eastAsia="Times New Roman" w:cstheme="majorHAnsi"/>
          <w:sz w:val="18"/>
          <w:lang w:eastAsia="fr-FR"/>
        </w:rPr>
        <w:t xml:space="preserve">e fermeture </w:t>
      </w:r>
      <w:r w:rsidR="00952453">
        <w:rPr>
          <w:rFonts w:eastAsia="Times New Roman" w:cstheme="majorHAnsi"/>
          <w:sz w:val="18"/>
          <w:lang w:eastAsia="fr-FR"/>
        </w:rPr>
        <w:t xml:space="preserve">et de manœuvre, </w:t>
      </w:r>
      <w:r w:rsidRPr="00F53501">
        <w:rPr>
          <w:rFonts w:eastAsia="Times New Roman" w:cstheme="majorHAnsi"/>
          <w:sz w:val="18"/>
          <w:lang w:eastAsia="fr-FR"/>
        </w:rPr>
        <w:t xml:space="preserve">plusieurs typologies de poignées pourront être </w:t>
      </w:r>
      <w:r w:rsidR="00771F07">
        <w:rPr>
          <w:rFonts w:eastAsia="Times New Roman" w:cstheme="majorHAnsi"/>
          <w:sz w:val="18"/>
          <w:lang w:eastAsia="fr-FR"/>
        </w:rPr>
        <w:t>utilisées</w:t>
      </w:r>
      <w:r w:rsidRPr="00F53501">
        <w:rPr>
          <w:rFonts w:eastAsia="Times New Roman" w:cstheme="majorHAnsi"/>
          <w:sz w:val="18"/>
          <w:lang w:eastAsia="fr-FR"/>
        </w:rPr>
        <w:t xml:space="preserve"> : </w:t>
      </w:r>
    </w:p>
    <w:p w14:paraId="163B15FC" w14:textId="77777777" w:rsidR="00E367C3" w:rsidRPr="00F53501" w:rsidRDefault="00952453" w:rsidP="00E3742F">
      <w:pPr>
        <w:pStyle w:val="BodyReynaers"/>
        <w:numPr>
          <w:ilvl w:val="0"/>
          <w:numId w:val="7"/>
        </w:numPr>
        <w:rPr>
          <w:rFonts w:asciiTheme="minorHAnsi" w:hAnsiTheme="minorHAnsi" w:cstheme="majorHAnsi"/>
          <w:sz w:val="18"/>
          <w:szCs w:val="22"/>
          <w:lang w:val="fr-FR"/>
        </w:rPr>
      </w:pPr>
      <w:r>
        <w:rPr>
          <w:rFonts w:asciiTheme="minorHAnsi" w:hAnsiTheme="minorHAnsi" w:cstheme="majorHAnsi"/>
          <w:sz w:val="18"/>
          <w:szCs w:val="22"/>
          <w:lang w:val="fr-FR"/>
        </w:rPr>
        <w:t>Bloc de fermeture encastré</w:t>
      </w:r>
    </w:p>
    <w:p w14:paraId="73C7195E" w14:textId="77777777" w:rsidR="00E367C3" w:rsidRDefault="00952453" w:rsidP="00CB551A">
      <w:pPr>
        <w:pStyle w:val="BodyReynaers"/>
        <w:numPr>
          <w:ilvl w:val="0"/>
          <w:numId w:val="7"/>
        </w:numPr>
        <w:rPr>
          <w:rFonts w:asciiTheme="minorHAnsi" w:hAnsiTheme="minorHAnsi" w:cstheme="majorHAnsi"/>
          <w:sz w:val="18"/>
          <w:szCs w:val="22"/>
          <w:lang w:val="fr-FR"/>
        </w:rPr>
      </w:pPr>
      <w:r>
        <w:rPr>
          <w:rFonts w:asciiTheme="minorHAnsi" w:hAnsiTheme="minorHAnsi" w:cstheme="majorHAnsi"/>
          <w:sz w:val="18"/>
          <w:szCs w:val="22"/>
          <w:lang w:val="fr-FR"/>
        </w:rPr>
        <w:t>Poignée de tirage avec ou sans verrouillage</w:t>
      </w:r>
    </w:p>
    <w:p w14:paraId="38252D86" w14:textId="77777777" w:rsidR="00952453" w:rsidRDefault="00952453" w:rsidP="00CB551A">
      <w:pPr>
        <w:pStyle w:val="BodyReynaers"/>
        <w:numPr>
          <w:ilvl w:val="0"/>
          <w:numId w:val="7"/>
        </w:numPr>
        <w:rPr>
          <w:rFonts w:asciiTheme="minorHAnsi" w:hAnsiTheme="minorHAnsi" w:cstheme="majorHAnsi"/>
          <w:sz w:val="18"/>
          <w:szCs w:val="22"/>
          <w:lang w:val="fr-FR"/>
        </w:rPr>
      </w:pPr>
      <w:r>
        <w:rPr>
          <w:rFonts w:asciiTheme="minorHAnsi" w:hAnsiTheme="minorHAnsi" w:cstheme="majorHAnsi"/>
          <w:sz w:val="18"/>
          <w:szCs w:val="22"/>
          <w:lang w:val="fr-FR"/>
        </w:rPr>
        <w:t>Poignée de tirage avec cylindre</w:t>
      </w:r>
    </w:p>
    <w:p w14:paraId="0550499F" w14:textId="77777777" w:rsidR="00952453" w:rsidRPr="00F53501" w:rsidRDefault="00952453" w:rsidP="00CB551A">
      <w:pPr>
        <w:pStyle w:val="BodyReynaers"/>
        <w:numPr>
          <w:ilvl w:val="0"/>
          <w:numId w:val="7"/>
        </w:numPr>
        <w:rPr>
          <w:rFonts w:asciiTheme="minorHAnsi" w:hAnsiTheme="minorHAnsi" w:cstheme="majorHAnsi"/>
          <w:sz w:val="18"/>
          <w:szCs w:val="22"/>
          <w:lang w:val="fr-FR"/>
        </w:rPr>
      </w:pPr>
      <w:r>
        <w:rPr>
          <w:rFonts w:asciiTheme="minorHAnsi" w:hAnsiTheme="minorHAnsi" w:cstheme="majorHAnsi"/>
          <w:sz w:val="18"/>
          <w:szCs w:val="22"/>
          <w:lang w:val="fr-FR"/>
        </w:rPr>
        <w:t>Verrouillage 1 ou 3 points avec ou sans cylindre</w:t>
      </w:r>
    </w:p>
    <w:p w14:paraId="7425075D" w14:textId="6DF25028" w:rsidR="00E367C3" w:rsidRDefault="00E3742F" w:rsidP="00E3742F">
      <w:pPr>
        <w:pStyle w:val="Paragraphedeliste"/>
        <w:numPr>
          <w:ilvl w:val="0"/>
          <w:numId w:val="14"/>
        </w:numPr>
        <w:spacing w:after="0"/>
        <w:jc w:val="both"/>
        <w:rPr>
          <w:rFonts w:eastAsia="Times New Roman" w:cstheme="majorHAnsi"/>
          <w:sz w:val="18"/>
          <w:lang w:eastAsia="fr-FR"/>
        </w:rPr>
      </w:pPr>
      <w:r w:rsidRPr="00F53501">
        <w:rPr>
          <w:rFonts w:eastAsia="Times New Roman" w:cstheme="majorHAnsi"/>
          <w:sz w:val="18"/>
          <w:lang w:eastAsia="fr-FR"/>
        </w:rPr>
        <w:t xml:space="preserve">Le système </w:t>
      </w:r>
      <w:proofErr w:type="spellStart"/>
      <w:r w:rsidR="00C44F8C">
        <w:rPr>
          <w:rFonts w:eastAsia="Times New Roman" w:cstheme="majorHAnsi"/>
          <w:sz w:val="18"/>
          <w:lang w:eastAsia="fr-FR"/>
        </w:rPr>
        <w:t>ConceptPatio</w:t>
      </w:r>
      <w:proofErr w:type="spellEnd"/>
      <w:r w:rsidR="00001DE6">
        <w:rPr>
          <w:rFonts w:eastAsia="Times New Roman" w:cstheme="majorHAnsi"/>
          <w:sz w:val="18"/>
          <w:lang w:eastAsia="fr-FR"/>
        </w:rPr>
        <w:t xml:space="preserve"> </w:t>
      </w:r>
      <w:r w:rsidR="000B154B">
        <w:rPr>
          <w:rFonts w:eastAsia="Times New Roman" w:cstheme="majorHAnsi"/>
          <w:sz w:val="18"/>
          <w:lang w:eastAsia="fr-FR"/>
        </w:rPr>
        <w:t>130</w:t>
      </w:r>
      <w:r w:rsidR="00001DE6">
        <w:rPr>
          <w:rFonts w:eastAsia="Times New Roman" w:cstheme="majorHAnsi"/>
          <w:sz w:val="18"/>
          <w:lang w:eastAsia="fr-FR"/>
        </w:rPr>
        <w:t xml:space="preserve"> sera </w:t>
      </w:r>
      <w:r w:rsidRPr="00F53501">
        <w:rPr>
          <w:rFonts w:eastAsia="Times New Roman" w:cstheme="majorHAnsi"/>
          <w:sz w:val="18"/>
          <w:lang w:eastAsia="fr-FR"/>
        </w:rPr>
        <w:t xml:space="preserve">équipé de </w:t>
      </w:r>
      <w:r w:rsidR="00151974">
        <w:rPr>
          <w:rFonts w:eastAsia="Times New Roman" w:cstheme="majorHAnsi"/>
          <w:sz w:val="18"/>
          <w:lang w:eastAsia="fr-FR"/>
        </w:rPr>
        <w:t xml:space="preserve">chariots </w:t>
      </w:r>
      <w:r w:rsidR="00F32309">
        <w:rPr>
          <w:rFonts w:eastAsia="Times New Roman" w:cstheme="majorHAnsi"/>
          <w:sz w:val="18"/>
          <w:lang w:eastAsia="fr-FR"/>
        </w:rPr>
        <w:t xml:space="preserve">de roulement </w:t>
      </w:r>
      <w:r w:rsidR="00151974">
        <w:rPr>
          <w:rFonts w:eastAsia="Times New Roman" w:cstheme="majorHAnsi"/>
          <w:sz w:val="18"/>
          <w:lang w:eastAsia="fr-FR"/>
        </w:rPr>
        <w:t>e</w:t>
      </w:r>
      <w:r w:rsidR="00FA6128">
        <w:rPr>
          <w:rFonts w:eastAsia="Times New Roman" w:cstheme="majorHAnsi"/>
          <w:sz w:val="18"/>
          <w:lang w:eastAsia="fr-FR"/>
        </w:rPr>
        <w:t>n</w:t>
      </w:r>
      <w:r w:rsidR="00001DE6">
        <w:rPr>
          <w:rFonts w:eastAsia="Times New Roman" w:cstheme="majorHAnsi"/>
          <w:sz w:val="18"/>
          <w:lang w:eastAsia="fr-FR"/>
        </w:rPr>
        <w:t xml:space="preserve"> inox, le poi</w:t>
      </w:r>
      <w:r w:rsidR="00347CE5">
        <w:rPr>
          <w:rFonts w:eastAsia="Times New Roman" w:cstheme="majorHAnsi"/>
          <w:sz w:val="18"/>
          <w:lang w:eastAsia="fr-FR"/>
        </w:rPr>
        <w:t>ds maximum par vantail sera de 30</w:t>
      </w:r>
      <w:r w:rsidR="00001DE6">
        <w:rPr>
          <w:rFonts w:eastAsia="Times New Roman" w:cstheme="majorHAnsi"/>
          <w:sz w:val="18"/>
          <w:lang w:eastAsia="fr-FR"/>
        </w:rPr>
        <w:t>0kg</w:t>
      </w:r>
      <w:r w:rsidRPr="00F53501">
        <w:rPr>
          <w:rFonts w:eastAsia="Times New Roman" w:cstheme="majorHAnsi"/>
          <w:sz w:val="18"/>
          <w:lang w:eastAsia="fr-FR"/>
        </w:rPr>
        <w:t>.</w:t>
      </w:r>
    </w:p>
    <w:p w14:paraId="4B987A3D" w14:textId="77777777" w:rsidR="001D3796" w:rsidRDefault="001D3796" w:rsidP="001D3796">
      <w:pPr>
        <w:pStyle w:val="Paragraphedeliste"/>
        <w:numPr>
          <w:ilvl w:val="0"/>
          <w:numId w:val="14"/>
        </w:numPr>
        <w:spacing w:after="0"/>
        <w:jc w:val="both"/>
        <w:rPr>
          <w:rFonts w:eastAsia="Times New Roman" w:cstheme="majorHAnsi"/>
          <w:sz w:val="18"/>
          <w:lang w:eastAsia="fr-FR"/>
        </w:rPr>
      </w:pPr>
      <w:r>
        <w:rPr>
          <w:rFonts w:eastAsia="Times New Roman" w:cstheme="majorHAnsi"/>
          <w:sz w:val="18"/>
          <w:lang w:eastAsia="fr-FR"/>
        </w:rPr>
        <w:t>Toute la visserie est en acier inoxydable</w:t>
      </w:r>
    </w:p>
    <w:p w14:paraId="33964EF4" w14:textId="77777777" w:rsidR="00F43EC2" w:rsidRDefault="00F43EC2" w:rsidP="005053C5">
      <w:pPr>
        <w:jc w:val="both"/>
        <w:rPr>
          <w:rFonts w:cstheme="majorHAnsi"/>
          <w:b/>
          <w:bCs/>
          <w:color w:val="7F9DBA"/>
        </w:rPr>
      </w:pPr>
    </w:p>
    <w:p w14:paraId="285FA37C" w14:textId="77777777" w:rsidR="00A651BE" w:rsidRPr="00F53501" w:rsidRDefault="00A651BE" w:rsidP="00A651BE">
      <w:pPr>
        <w:jc w:val="both"/>
        <w:rPr>
          <w:rFonts w:cstheme="majorHAnsi"/>
          <w:b/>
          <w:bCs/>
          <w:color w:val="7F9DBA"/>
        </w:rPr>
      </w:pPr>
      <w:r w:rsidRPr="00F53501">
        <w:rPr>
          <w:rFonts w:cstheme="majorHAnsi"/>
          <w:b/>
          <w:bCs/>
          <w:color w:val="7F9DBA"/>
        </w:rPr>
        <w:t xml:space="preserve">CONFIGURATIONS </w:t>
      </w:r>
      <w:r>
        <w:rPr>
          <w:rFonts w:cstheme="majorHAnsi"/>
          <w:b/>
          <w:bCs/>
          <w:color w:val="7F9DBA"/>
        </w:rPr>
        <w:t>DORM</w:t>
      </w:r>
      <w:r w:rsidRPr="00F53501">
        <w:rPr>
          <w:rFonts w:cstheme="majorHAnsi"/>
          <w:b/>
          <w:bCs/>
          <w:color w:val="7F9DBA"/>
        </w:rPr>
        <w:t>ANTS</w:t>
      </w:r>
    </w:p>
    <w:p w14:paraId="780F9267" w14:textId="77777777" w:rsidR="00347CE5" w:rsidRPr="00347CE5" w:rsidRDefault="00A651BE" w:rsidP="006308B5">
      <w:pPr>
        <w:pStyle w:val="Paragraphedeliste"/>
        <w:numPr>
          <w:ilvl w:val="0"/>
          <w:numId w:val="14"/>
        </w:numPr>
        <w:jc w:val="both"/>
        <w:rPr>
          <w:rFonts w:cstheme="majorHAnsi"/>
          <w:b/>
          <w:bCs/>
          <w:color w:val="7F9DBA"/>
        </w:rPr>
      </w:pPr>
      <w:r w:rsidRPr="00347CE5">
        <w:rPr>
          <w:rFonts w:cstheme="majorHAnsi"/>
          <w:sz w:val="18"/>
        </w:rPr>
        <w:t>Les dormant</w:t>
      </w:r>
      <w:r w:rsidR="00B55F72" w:rsidRPr="00347CE5">
        <w:rPr>
          <w:rFonts w:cstheme="majorHAnsi"/>
          <w:sz w:val="18"/>
        </w:rPr>
        <w:t>s</w:t>
      </w:r>
      <w:r w:rsidRPr="00347CE5">
        <w:rPr>
          <w:rFonts w:cstheme="majorHAnsi"/>
          <w:sz w:val="18"/>
        </w:rPr>
        <w:t xml:space="preserve"> s</w:t>
      </w:r>
      <w:r w:rsidR="00347CE5">
        <w:rPr>
          <w:rFonts w:cstheme="majorHAnsi"/>
          <w:sz w:val="18"/>
        </w:rPr>
        <w:t>er</w:t>
      </w:r>
      <w:r w:rsidRPr="00347CE5">
        <w:rPr>
          <w:rFonts w:cstheme="majorHAnsi"/>
          <w:sz w:val="18"/>
        </w:rPr>
        <w:t xml:space="preserve">ont équipés de boucliers thermique </w:t>
      </w:r>
      <w:r w:rsidR="00347CE5" w:rsidRPr="00347CE5">
        <w:rPr>
          <w:rFonts w:cstheme="majorHAnsi"/>
          <w:sz w:val="18"/>
        </w:rPr>
        <w:t xml:space="preserve">périphérique </w:t>
      </w:r>
      <w:r w:rsidRPr="00347CE5">
        <w:rPr>
          <w:rFonts w:cstheme="majorHAnsi"/>
          <w:sz w:val="18"/>
        </w:rPr>
        <w:t xml:space="preserve">coupé à 45° </w:t>
      </w:r>
      <w:r w:rsidR="00347CE5">
        <w:rPr>
          <w:rFonts w:cstheme="majorHAnsi"/>
          <w:sz w:val="18"/>
        </w:rPr>
        <w:t>pour</w:t>
      </w:r>
      <w:r w:rsidRPr="00347CE5">
        <w:rPr>
          <w:rFonts w:cstheme="majorHAnsi"/>
          <w:sz w:val="18"/>
        </w:rPr>
        <w:t xml:space="preserve"> tous type de configuration. </w:t>
      </w:r>
    </w:p>
    <w:p w14:paraId="087068C4" w14:textId="77777777" w:rsidR="00AB0E8C" w:rsidRPr="00347CE5" w:rsidRDefault="00AB0E8C" w:rsidP="006308B5">
      <w:pPr>
        <w:pStyle w:val="Paragraphedeliste"/>
        <w:numPr>
          <w:ilvl w:val="0"/>
          <w:numId w:val="14"/>
        </w:numPr>
        <w:jc w:val="both"/>
        <w:rPr>
          <w:rFonts w:cstheme="majorHAnsi"/>
          <w:b/>
          <w:bCs/>
          <w:color w:val="7F9DBA"/>
        </w:rPr>
      </w:pPr>
      <w:r w:rsidRPr="00347CE5">
        <w:rPr>
          <w:rFonts w:cstheme="majorHAnsi"/>
          <w:sz w:val="18"/>
        </w:rPr>
        <w:t>Les dormants bas seront équipés de rails rapportés en inox.</w:t>
      </w:r>
    </w:p>
    <w:p w14:paraId="5B6FD7AE" w14:textId="77777777" w:rsidR="00E14B20" w:rsidRDefault="00E14B20" w:rsidP="00E14B20">
      <w:pPr>
        <w:pStyle w:val="Paragraphedeliste"/>
        <w:jc w:val="both"/>
        <w:rPr>
          <w:rFonts w:cstheme="majorHAnsi"/>
          <w:b/>
          <w:bCs/>
          <w:color w:val="7F9DBA"/>
        </w:rPr>
      </w:pPr>
    </w:p>
    <w:p w14:paraId="6CB21C0E" w14:textId="77777777" w:rsidR="0073333F" w:rsidRPr="00A651BE" w:rsidRDefault="0073333F" w:rsidP="00E14B20">
      <w:pPr>
        <w:pStyle w:val="Paragraphedeliste"/>
        <w:jc w:val="both"/>
        <w:rPr>
          <w:rFonts w:cstheme="majorHAnsi"/>
          <w:b/>
          <w:bCs/>
          <w:color w:val="7F9DBA"/>
        </w:rPr>
      </w:pPr>
    </w:p>
    <w:p w14:paraId="07EB29DE" w14:textId="77777777" w:rsidR="000045AD" w:rsidRPr="00F53501" w:rsidRDefault="000045AD" w:rsidP="005053C5">
      <w:pPr>
        <w:jc w:val="both"/>
        <w:rPr>
          <w:rFonts w:cstheme="majorHAnsi"/>
          <w:b/>
          <w:bCs/>
          <w:color w:val="7F9DBA"/>
        </w:rPr>
      </w:pPr>
      <w:r w:rsidRPr="00F53501">
        <w:rPr>
          <w:rFonts w:cstheme="majorHAnsi"/>
          <w:b/>
          <w:bCs/>
          <w:color w:val="7F9DBA"/>
        </w:rPr>
        <w:t>CONFIGURATIONS</w:t>
      </w:r>
      <w:r w:rsidR="00B179D9" w:rsidRPr="00F53501">
        <w:rPr>
          <w:rFonts w:cstheme="majorHAnsi"/>
          <w:b/>
          <w:bCs/>
          <w:color w:val="7F9DBA"/>
        </w:rPr>
        <w:t xml:space="preserve"> OUVRANTS</w:t>
      </w:r>
    </w:p>
    <w:p w14:paraId="63B1E8F6" w14:textId="77777777" w:rsidR="00121B25" w:rsidRPr="00F53501" w:rsidRDefault="000045AD" w:rsidP="00E3742F">
      <w:pPr>
        <w:pStyle w:val="Paragraphedeliste"/>
        <w:numPr>
          <w:ilvl w:val="0"/>
          <w:numId w:val="5"/>
        </w:numPr>
        <w:spacing w:after="0"/>
        <w:jc w:val="both"/>
        <w:rPr>
          <w:rFonts w:cstheme="majorHAnsi"/>
          <w:sz w:val="18"/>
        </w:rPr>
      </w:pPr>
      <w:r w:rsidRPr="00F53501">
        <w:rPr>
          <w:rFonts w:cstheme="majorHAnsi"/>
          <w:b/>
          <w:sz w:val="18"/>
        </w:rPr>
        <w:t xml:space="preserve">Ouvrant </w:t>
      </w:r>
      <w:r w:rsidR="00D94DBE">
        <w:rPr>
          <w:rFonts w:cstheme="majorHAnsi"/>
          <w:sz w:val="18"/>
        </w:rPr>
        <w:t xml:space="preserve">: Largeur jusqu’à </w:t>
      </w:r>
      <w:r w:rsidRPr="00F53501">
        <w:rPr>
          <w:rFonts w:cstheme="majorHAnsi"/>
          <w:sz w:val="18"/>
        </w:rPr>
        <w:t>1</w:t>
      </w:r>
      <w:r w:rsidR="00560E1D">
        <w:rPr>
          <w:rFonts w:cstheme="majorHAnsi"/>
          <w:sz w:val="18"/>
        </w:rPr>
        <w:t>7</w:t>
      </w:r>
      <w:r w:rsidR="00D94DBE">
        <w:rPr>
          <w:rFonts w:cstheme="majorHAnsi"/>
          <w:sz w:val="18"/>
        </w:rPr>
        <w:t>00</w:t>
      </w:r>
      <w:r w:rsidRPr="00F53501">
        <w:rPr>
          <w:rFonts w:cstheme="majorHAnsi"/>
          <w:sz w:val="18"/>
        </w:rPr>
        <w:t>mm. Hauteu</w:t>
      </w:r>
      <w:r w:rsidR="00121B25" w:rsidRPr="00F53501">
        <w:rPr>
          <w:rFonts w:cstheme="majorHAnsi"/>
          <w:sz w:val="18"/>
        </w:rPr>
        <w:t xml:space="preserve">r </w:t>
      </w:r>
      <w:r w:rsidR="00560E1D">
        <w:rPr>
          <w:rFonts w:cstheme="majorHAnsi"/>
          <w:sz w:val="18"/>
        </w:rPr>
        <w:t>jusqu’à 270</w:t>
      </w:r>
      <w:r w:rsidR="00D94DBE">
        <w:rPr>
          <w:rFonts w:cstheme="majorHAnsi"/>
          <w:sz w:val="18"/>
        </w:rPr>
        <w:t>0</w:t>
      </w:r>
      <w:r w:rsidR="00121B25" w:rsidRPr="00F53501">
        <w:rPr>
          <w:rFonts w:cstheme="majorHAnsi"/>
          <w:sz w:val="18"/>
        </w:rPr>
        <w:t xml:space="preserve">mm. </w:t>
      </w:r>
      <w:r w:rsidR="00560E1D">
        <w:rPr>
          <w:rFonts w:cstheme="majorHAnsi"/>
          <w:sz w:val="18"/>
        </w:rPr>
        <w:t>3</w:t>
      </w:r>
      <w:r w:rsidR="00D94DBE">
        <w:rPr>
          <w:rFonts w:cstheme="majorHAnsi"/>
          <w:sz w:val="18"/>
        </w:rPr>
        <w:t>00</w:t>
      </w:r>
      <w:r w:rsidR="00121B25" w:rsidRPr="00F53501">
        <w:rPr>
          <w:rFonts w:cstheme="majorHAnsi"/>
          <w:sz w:val="18"/>
        </w:rPr>
        <w:t xml:space="preserve"> kg maximum.</w:t>
      </w:r>
    </w:p>
    <w:p w14:paraId="3B4311DD" w14:textId="77777777" w:rsidR="005053C5" w:rsidRDefault="00BE5562" w:rsidP="00E3742F">
      <w:pPr>
        <w:pStyle w:val="Paragraphedeliste"/>
        <w:numPr>
          <w:ilvl w:val="1"/>
          <w:numId w:val="5"/>
        </w:numPr>
        <w:spacing w:after="0"/>
        <w:jc w:val="both"/>
        <w:rPr>
          <w:rFonts w:cstheme="majorHAnsi"/>
          <w:sz w:val="18"/>
        </w:rPr>
      </w:pPr>
      <w:r w:rsidRPr="00F53501">
        <w:rPr>
          <w:rFonts w:cstheme="majorHAnsi"/>
          <w:sz w:val="18"/>
        </w:rPr>
        <w:t xml:space="preserve">Les </w:t>
      </w:r>
      <w:r w:rsidR="00A7296E">
        <w:rPr>
          <w:rFonts w:cstheme="majorHAnsi"/>
          <w:sz w:val="18"/>
        </w:rPr>
        <w:t xml:space="preserve">vantaux </w:t>
      </w:r>
      <w:r w:rsidRPr="00F53501">
        <w:rPr>
          <w:rFonts w:cstheme="majorHAnsi"/>
          <w:sz w:val="18"/>
        </w:rPr>
        <w:t>s</w:t>
      </w:r>
      <w:r w:rsidR="00121B25" w:rsidRPr="00F53501">
        <w:rPr>
          <w:rFonts w:cstheme="majorHAnsi"/>
          <w:sz w:val="18"/>
        </w:rPr>
        <w:t>er</w:t>
      </w:r>
      <w:r w:rsidRPr="00F53501">
        <w:rPr>
          <w:rFonts w:cstheme="majorHAnsi"/>
          <w:sz w:val="18"/>
        </w:rPr>
        <w:t xml:space="preserve">ont équipés </w:t>
      </w:r>
      <w:r w:rsidR="00A7296E">
        <w:rPr>
          <w:rFonts w:cstheme="majorHAnsi"/>
          <w:sz w:val="18"/>
        </w:rPr>
        <w:t xml:space="preserve">de galets de roulement </w:t>
      </w:r>
      <w:r w:rsidR="00A7296E" w:rsidRPr="00F53501">
        <w:rPr>
          <w:rFonts w:cstheme="majorHAnsi"/>
          <w:sz w:val="18"/>
        </w:rPr>
        <w:t>permet</w:t>
      </w:r>
      <w:r w:rsidR="00A7296E">
        <w:rPr>
          <w:rFonts w:cstheme="majorHAnsi"/>
          <w:sz w:val="18"/>
        </w:rPr>
        <w:t>tant</w:t>
      </w:r>
      <w:r w:rsidR="00347CE5">
        <w:rPr>
          <w:rFonts w:cstheme="majorHAnsi"/>
          <w:sz w:val="18"/>
        </w:rPr>
        <w:t xml:space="preserve"> d’atteindre 3</w:t>
      </w:r>
      <w:r w:rsidR="00A7296E" w:rsidRPr="00F53501">
        <w:rPr>
          <w:rFonts w:cstheme="majorHAnsi"/>
          <w:sz w:val="18"/>
        </w:rPr>
        <w:t>00 kg par vantail</w:t>
      </w:r>
      <w:r w:rsidR="00A7296E">
        <w:rPr>
          <w:rFonts w:cstheme="majorHAnsi"/>
          <w:sz w:val="18"/>
        </w:rPr>
        <w:t>.</w:t>
      </w:r>
    </w:p>
    <w:p w14:paraId="171125BA" w14:textId="77777777" w:rsidR="00B02975" w:rsidRPr="00F53501" w:rsidRDefault="00B02975" w:rsidP="00E3742F">
      <w:pPr>
        <w:pStyle w:val="Paragraphedeliste"/>
        <w:numPr>
          <w:ilvl w:val="1"/>
          <w:numId w:val="5"/>
        </w:numPr>
        <w:spacing w:after="0"/>
        <w:jc w:val="both"/>
        <w:rPr>
          <w:rFonts w:cstheme="majorHAnsi"/>
          <w:sz w:val="18"/>
        </w:rPr>
      </w:pPr>
      <w:r>
        <w:rPr>
          <w:rFonts w:cstheme="majorHAnsi"/>
          <w:sz w:val="18"/>
        </w:rPr>
        <w:t>Les chicanes pourront accueillir des renforts capotés et pourront atteindre une inertie de Ix = 255,08cm4</w:t>
      </w:r>
    </w:p>
    <w:p w14:paraId="07E10D44" w14:textId="77777777" w:rsidR="000045AD" w:rsidRDefault="000045AD" w:rsidP="00E3742F">
      <w:pPr>
        <w:pStyle w:val="Paragraphedeliste"/>
        <w:numPr>
          <w:ilvl w:val="1"/>
          <w:numId w:val="5"/>
        </w:numPr>
        <w:spacing w:after="0"/>
        <w:jc w:val="both"/>
        <w:rPr>
          <w:rFonts w:cstheme="majorHAnsi"/>
          <w:sz w:val="18"/>
        </w:rPr>
      </w:pPr>
      <w:r w:rsidRPr="00F53501">
        <w:rPr>
          <w:rFonts w:cstheme="majorHAnsi"/>
          <w:sz w:val="18"/>
        </w:rPr>
        <w:t>L’</w:t>
      </w:r>
      <w:r w:rsidR="00F54617">
        <w:rPr>
          <w:rFonts w:cstheme="majorHAnsi"/>
          <w:sz w:val="18"/>
        </w:rPr>
        <w:t>étanchéité</w:t>
      </w:r>
      <w:r w:rsidR="00D94DBE">
        <w:rPr>
          <w:rFonts w:cstheme="majorHAnsi"/>
          <w:sz w:val="18"/>
        </w:rPr>
        <w:t xml:space="preserve"> </w:t>
      </w:r>
      <w:r w:rsidR="00F54617">
        <w:rPr>
          <w:rFonts w:cstheme="majorHAnsi"/>
          <w:sz w:val="18"/>
        </w:rPr>
        <w:t xml:space="preserve">du vitrage </w:t>
      </w:r>
      <w:r w:rsidR="00D94DBE">
        <w:rPr>
          <w:rFonts w:cstheme="majorHAnsi"/>
          <w:sz w:val="18"/>
        </w:rPr>
        <w:t xml:space="preserve">se fera </w:t>
      </w:r>
      <w:r w:rsidR="00F54617">
        <w:rPr>
          <w:rFonts w:cstheme="majorHAnsi"/>
          <w:sz w:val="18"/>
        </w:rPr>
        <w:t xml:space="preserve">la mise en œuvre d’un joint </w:t>
      </w:r>
      <w:r w:rsidR="00F32309">
        <w:rPr>
          <w:rFonts w:cstheme="majorHAnsi"/>
          <w:sz w:val="18"/>
        </w:rPr>
        <w:t>EPDM</w:t>
      </w:r>
      <w:r w:rsidR="00560E1D">
        <w:rPr>
          <w:rFonts w:cstheme="majorHAnsi"/>
          <w:sz w:val="18"/>
        </w:rPr>
        <w:t xml:space="preserve"> et d’une parclose</w:t>
      </w:r>
      <w:r w:rsidR="00F54617">
        <w:rPr>
          <w:rFonts w:cstheme="majorHAnsi"/>
          <w:sz w:val="18"/>
        </w:rPr>
        <w:t xml:space="preserve"> adapté</w:t>
      </w:r>
      <w:r w:rsidR="00D00564">
        <w:rPr>
          <w:rFonts w:cstheme="majorHAnsi"/>
          <w:sz w:val="18"/>
        </w:rPr>
        <w:t>e</w:t>
      </w:r>
      <w:r w:rsidR="00F54617">
        <w:rPr>
          <w:rFonts w:cstheme="majorHAnsi"/>
          <w:sz w:val="18"/>
        </w:rPr>
        <w:t xml:space="preserve"> à l’épaisseur du vitrage</w:t>
      </w:r>
      <w:r w:rsidRPr="00F53501">
        <w:rPr>
          <w:rFonts w:cstheme="majorHAnsi"/>
          <w:sz w:val="18"/>
        </w:rPr>
        <w:t>.</w:t>
      </w:r>
    </w:p>
    <w:p w14:paraId="5FC6A21F" w14:textId="77777777" w:rsidR="00857E76" w:rsidRPr="00857E76" w:rsidRDefault="00607928" w:rsidP="00857E76">
      <w:pPr>
        <w:pStyle w:val="Paragraphedeliste"/>
        <w:numPr>
          <w:ilvl w:val="1"/>
          <w:numId w:val="5"/>
        </w:numPr>
        <w:spacing w:after="0"/>
        <w:jc w:val="both"/>
        <w:rPr>
          <w:rFonts w:cstheme="majorHAnsi"/>
          <w:sz w:val="18"/>
        </w:rPr>
      </w:pPr>
      <w:r w:rsidRPr="00F53501">
        <w:rPr>
          <w:rFonts w:cstheme="majorHAnsi"/>
          <w:sz w:val="18"/>
        </w:rPr>
        <w:t>L’</w:t>
      </w:r>
      <w:r>
        <w:rPr>
          <w:rFonts w:cstheme="majorHAnsi"/>
          <w:sz w:val="18"/>
        </w:rPr>
        <w:t xml:space="preserve">étanchéité de la jonction dormant/ouvrant se fera par la mise en œuvre d’un joint </w:t>
      </w:r>
      <w:r w:rsidR="00D00564">
        <w:rPr>
          <w:rFonts w:cstheme="majorHAnsi"/>
          <w:sz w:val="18"/>
        </w:rPr>
        <w:t xml:space="preserve">brosse </w:t>
      </w:r>
      <w:r>
        <w:rPr>
          <w:rFonts w:cstheme="majorHAnsi"/>
          <w:sz w:val="18"/>
        </w:rPr>
        <w:t xml:space="preserve">sur les traverses </w:t>
      </w:r>
      <w:r w:rsidR="004668F7">
        <w:rPr>
          <w:rFonts w:cstheme="majorHAnsi"/>
          <w:sz w:val="18"/>
        </w:rPr>
        <w:t xml:space="preserve">hautes et basses, et sur </w:t>
      </w:r>
      <w:r w:rsidR="001777BA">
        <w:rPr>
          <w:rFonts w:cstheme="majorHAnsi"/>
          <w:sz w:val="18"/>
        </w:rPr>
        <w:t>les montants latéraux</w:t>
      </w:r>
      <w:r w:rsidR="004668F7">
        <w:rPr>
          <w:rFonts w:cstheme="majorHAnsi"/>
          <w:sz w:val="18"/>
        </w:rPr>
        <w:t>.</w:t>
      </w:r>
    </w:p>
    <w:p w14:paraId="624676D8" w14:textId="77777777" w:rsidR="00607928" w:rsidRDefault="00607928" w:rsidP="00E3742F">
      <w:pPr>
        <w:pStyle w:val="Paragraphedeliste"/>
        <w:numPr>
          <w:ilvl w:val="1"/>
          <w:numId w:val="5"/>
        </w:numPr>
        <w:spacing w:after="0"/>
        <w:jc w:val="both"/>
        <w:rPr>
          <w:rFonts w:cstheme="majorHAnsi"/>
          <w:sz w:val="18"/>
        </w:rPr>
      </w:pPr>
      <w:r w:rsidRPr="00F53501">
        <w:rPr>
          <w:rFonts w:cstheme="majorHAnsi"/>
          <w:sz w:val="18"/>
        </w:rPr>
        <w:t>L’</w:t>
      </w:r>
      <w:r>
        <w:rPr>
          <w:rFonts w:cstheme="majorHAnsi"/>
          <w:sz w:val="18"/>
        </w:rPr>
        <w:t>étanchéité de la jonction centrale se fera par la mise en place de chicanes à clipper équipées de joints « lèvre » et de joints brosses.</w:t>
      </w:r>
      <w:r w:rsidR="004668F7">
        <w:rPr>
          <w:rFonts w:cstheme="majorHAnsi"/>
          <w:sz w:val="18"/>
        </w:rPr>
        <w:t xml:space="preserve"> Brosses et bouchons assurerons l’étanchéité avec le dormant dans l’axe des chicanes.</w:t>
      </w:r>
    </w:p>
    <w:p w14:paraId="444A38C6" w14:textId="77777777" w:rsidR="00857E76" w:rsidRPr="00F53501" w:rsidRDefault="00857E76" w:rsidP="00857E76">
      <w:pPr>
        <w:pStyle w:val="Paragraphedeliste"/>
        <w:numPr>
          <w:ilvl w:val="0"/>
          <w:numId w:val="5"/>
        </w:numPr>
        <w:spacing w:after="0"/>
        <w:jc w:val="both"/>
        <w:rPr>
          <w:rFonts w:cstheme="majorHAnsi"/>
          <w:sz w:val="18"/>
        </w:rPr>
      </w:pPr>
      <w:r>
        <w:rPr>
          <w:rFonts w:cstheme="majorHAnsi"/>
          <w:b/>
          <w:sz w:val="18"/>
        </w:rPr>
        <w:t>Vantaux fixes sur coulissant bi rails</w:t>
      </w:r>
      <w:r w:rsidRPr="00F53501">
        <w:rPr>
          <w:rFonts w:cstheme="majorHAnsi"/>
          <w:b/>
          <w:sz w:val="18"/>
        </w:rPr>
        <w:t xml:space="preserve"> </w:t>
      </w:r>
      <w:r>
        <w:rPr>
          <w:rFonts w:cstheme="majorHAnsi"/>
          <w:sz w:val="18"/>
        </w:rPr>
        <w:t xml:space="preserve">: Largeur jusqu’à </w:t>
      </w:r>
      <w:r w:rsidRPr="00F53501">
        <w:rPr>
          <w:rFonts w:cstheme="majorHAnsi"/>
          <w:sz w:val="18"/>
        </w:rPr>
        <w:t>1</w:t>
      </w:r>
      <w:r w:rsidR="00D00564">
        <w:rPr>
          <w:rFonts w:cstheme="majorHAnsi"/>
          <w:sz w:val="18"/>
        </w:rPr>
        <w:t>7</w:t>
      </w:r>
      <w:r>
        <w:rPr>
          <w:rFonts w:cstheme="majorHAnsi"/>
          <w:sz w:val="18"/>
        </w:rPr>
        <w:t>00</w:t>
      </w:r>
      <w:r w:rsidRPr="00F53501">
        <w:rPr>
          <w:rFonts w:cstheme="majorHAnsi"/>
          <w:sz w:val="18"/>
        </w:rPr>
        <w:t xml:space="preserve">mm. Hauteur </w:t>
      </w:r>
      <w:r w:rsidR="00D00564">
        <w:rPr>
          <w:rFonts w:cstheme="majorHAnsi"/>
          <w:sz w:val="18"/>
        </w:rPr>
        <w:t>jusqu’à 27</w:t>
      </w:r>
      <w:r>
        <w:rPr>
          <w:rFonts w:cstheme="majorHAnsi"/>
          <w:sz w:val="18"/>
        </w:rPr>
        <w:t>00</w:t>
      </w:r>
      <w:r w:rsidRPr="00F53501">
        <w:rPr>
          <w:rFonts w:cstheme="majorHAnsi"/>
          <w:sz w:val="18"/>
        </w:rPr>
        <w:t xml:space="preserve">mm. </w:t>
      </w:r>
      <w:r w:rsidR="00D00564">
        <w:rPr>
          <w:rFonts w:cstheme="majorHAnsi"/>
          <w:sz w:val="18"/>
        </w:rPr>
        <w:t>3</w:t>
      </w:r>
      <w:r>
        <w:rPr>
          <w:rFonts w:cstheme="majorHAnsi"/>
          <w:sz w:val="18"/>
        </w:rPr>
        <w:t>00</w:t>
      </w:r>
      <w:r w:rsidRPr="00F53501">
        <w:rPr>
          <w:rFonts w:cstheme="majorHAnsi"/>
          <w:sz w:val="18"/>
        </w:rPr>
        <w:t xml:space="preserve"> kg maximum.</w:t>
      </w:r>
    </w:p>
    <w:p w14:paraId="6E70EAE1" w14:textId="77777777" w:rsidR="00857E76" w:rsidRDefault="00857E76" w:rsidP="00857E76">
      <w:pPr>
        <w:pStyle w:val="Paragraphedeliste"/>
        <w:numPr>
          <w:ilvl w:val="1"/>
          <w:numId w:val="5"/>
        </w:numPr>
        <w:spacing w:after="0"/>
        <w:jc w:val="both"/>
        <w:rPr>
          <w:rFonts w:cstheme="majorHAnsi"/>
          <w:sz w:val="18"/>
        </w:rPr>
      </w:pPr>
      <w:r w:rsidRPr="00F53501">
        <w:rPr>
          <w:rFonts w:cstheme="majorHAnsi"/>
          <w:sz w:val="18"/>
        </w:rPr>
        <w:t xml:space="preserve">Les </w:t>
      </w:r>
      <w:r>
        <w:rPr>
          <w:rFonts w:cstheme="majorHAnsi"/>
          <w:sz w:val="18"/>
        </w:rPr>
        <w:t>vantaux</w:t>
      </w:r>
      <w:r w:rsidR="00843D18">
        <w:rPr>
          <w:rFonts w:cstheme="majorHAnsi"/>
          <w:sz w:val="18"/>
        </w:rPr>
        <w:t xml:space="preserve"> </w:t>
      </w:r>
      <w:r w:rsidR="008644DB">
        <w:rPr>
          <w:rFonts w:cstheme="majorHAnsi"/>
          <w:sz w:val="18"/>
        </w:rPr>
        <w:t xml:space="preserve">fixes </w:t>
      </w:r>
      <w:r w:rsidR="009642A7">
        <w:rPr>
          <w:rFonts w:cstheme="majorHAnsi"/>
          <w:sz w:val="18"/>
        </w:rPr>
        <w:t>sont immobilisés à l’aide de galets fixes vissés dans la traverse basse, un guide et une pièce d’arrêt vissée condamne le(s) vantaux en partie haute.</w:t>
      </w:r>
    </w:p>
    <w:p w14:paraId="7CEFA99A" w14:textId="77777777" w:rsidR="00857E76" w:rsidRPr="00F53501" w:rsidRDefault="00857E76" w:rsidP="00857E76">
      <w:pPr>
        <w:pStyle w:val="Paragraphedeliste"/>
        <w:numPr>
          <w:ilvl w:val="0"/>
          <w:numId w:val="5"/>
        </w:numPr>
        <w:spacing w:after="0"/>
        <w:jc w:val="both"/>
        <w:rPr>
          <w:rFonts w:cstheme="majorHAnsi"/>
          <w:sz w:val="18"/>
        </w:rPr>
      </w:pPr>
      <w:r>
        <w:rPr>
          <w:rFonts w:cstheme="majorHAnsi"/>
          <w:b/>
          <w:sz w:val="18"/>
        </w:rPr>
        <w:t>Vantaux fixes sur coulissant monorails</w:t>
      </w:r>
      <w:r w:rsidRPr="00F53501">
        <w:rPr>
          <w:rFonts w:cstheme="majorHAnsi"/>
          <w:b/>
          <w:sz w:val="18"/>
        </w:rPr>
        <w:t xml:space="preserve"> </w:t>
      </w:r>
      <w:r>
        <w:rPr>
          <w:rFonts w:cstheme="majorHAnsi"/>
          <w:sz w:val="18"/>
        </w:rPr>
        <w:t xml:space="preserve">: Largeur jusqu’à </w:t>
      </w:r>
      <w:r w:rsidRPr="00F53501">
        <w:rPr>
          <w:rFonts w:cstheme="majorHAnsi"/>
          <w:sz w:val="18"/>
        </w:rPr>
        <w:t>1</w:t>
      </w:r>
      <w:r w:rsidR="00D00564">
        <w:rPr>
          <w:rFonts w:cstheme="majorHAnsi"/>
          <w:sz w:val="18"/>
        </w:rPr>
        <w:t>7</w:t>
      </w:r>
      <w:r>
        <w:rPr>
          <w:rFonts w:cstheme="majorHAnsi"/>
          <w:sz w:val="18"/>
        </w:rPr>
        <w:t>00</w:t>
      </w:r>
      <w:r w:rsidRPr="00F53501">
        <w:rPr>
          <w:rFonts w:cstheme="majorHAnsi"/>
          <w:sz w:val="18"/>
        </w:rPr>
        <w:t xml:space="preserve">mm. Hauteur </w:t>
      </w:r>
      <w:r w:rsidR="00D00564">
        <w:rPr>
          <w:rFonts w:cstheme="majorHAnsi"/>
          <w:sz w:val="18"/>
        </w:rPr>
        <w:t>jusqu’à 27</w:t>
      </w:r>
      <w:r>
        <w:rPr>
          <w:rFonts w:cstheme="majorHAnsi"/>
          <w:sz w:val="18"/>
        </w:rPr>
        <w:t>00</w:t>
      </w:r>
      <w:r w:rsidRPr="00F53501">
        <w:rPr>
          <w:rFonts w:cstheme="majorHAnsi"/>
          <w:sz w:val="18"/>
        </w:rPr>
        <w:t xml:space="preserve">mm. </w:t>
      </w:r>
      <w:r w:rsidR="00D00564">
        <w:rPr>
          <w:rFonts w:cstheme="majorHAnsi"/>
          <w:sz w:val="18"/>
        </w:rPr>
        <w:t>3</w:t>
      </w:r>
      <w:r>
        <w:rPr>
          <w:rFonts w:cstheme="majorHAnsi"/>
          <w:sz w:val="18"/>
        </w:rPr>
        <w:t>00</w:t>
      </w:r>
      <w:r w:rsidRPr="00F53501">
        <w:rPr>
          <w:rFonts w:cstheme="majorHAnsi"/>
          <w:sz w:val="18"/>
        </w:rPr>
        <w:t xml:space="preserve"> kg maximum.</w:t>
      </w:r>
    </w:p>
    <w:p w14:paraId="114A807E" w14:textId="77777777" w:rsidR="00D00564" w:rsidRDefault="00D00564" w:rsidP="00D00564">
      <w:pPr>
        <w:pStyle w:val="Paragraphedeliste"/>
        <w:numPr>
          <w:ilvl w:val="1"/>
          <w:numId w:val="5"/>
        </w:numPr>
        <w:spacing w:after="0"/>
        <w:jc w:val="both"/>
        <w:rPr>
          <w:rFonts w:cstheme="majorHAnsi"/>
          <w:sz w:val="18"/>
        </w:rPr>
      </w:pPr>
      <w:r w:rsidRPr="00F53501">
        <w:rPr>
          <w:rFonts w:cstheme="majorHAnsi"/>
          <w:sz w:val="18"/>
        </w:rPr>
        <w:t xml:space="preserve">Les </w:t>
      </w:r>
      <w:r>
        <w:rPr>
          <w:rFonts w:cstheme="majorHAnsi"/>
          <w:sz w:val="18"/>
        </w:rPr>
        <w:t>vantaux fixes sont immobilisés à l’aide de galets fixes vissés dans la traverse basse, un guide et une pièce d’arrêt vissée condamne le(s) vantaux en partie haute.</w:t>
      </w:r>
    </w:p>
    <w:p w14:paraId="72302BE0" w14:textId="77777777" w:rsidR="00F96AB2" w:rsidRPr="00857E76" w:rsidRDefault="00F96AB2" w:rsidP="00857E76">
      <w:pPr>
        <w:pStyle w:val="Paragraphedeliste"/>
        <w:numPr>
          <w:ilvl w:val="1"/>
          <w:numId w:val="5"/>
        </w:numPr>
        <w:spacing w:after="0"/>
        <w:jc w:val="both"/>
        <w:rPr>
          <w:rFonts w:cstheme="majorHAnsi"/>
          <w:sz w:val="18"/>
        </w:rPr>
      </w:pPr>
      <w:r>
        <w:rPr>
          <w:rFonts w:cstheme="majorHAnsi"/>
          <w:sz w:val="18"/>
        </w:rPr>
        <w:t>L’étanchéité est assurée par un joint EPDM à clipper en coté extérieur et un joint de vitrage EPDM coté intérieur.</w:t>
      </w:r>
    </w:p>
    <w:p w14:paraId="3D1022DE" w14:textId="77777777" w:rsidR="00C877ED" w:rsidRPr="007C69DC" w:rsidRDefault="00C877ED" w:rsidP="007C69DC">
      <w:pPr>
        <w:spacing w:after="0"/>
        <w:jc w:val="both"/>
        <w:rPr>
          <w:rFonts w:cstheme="majorHAnsi"/>
          <w:b/>
          <w:sz w:val="18"/>
        </w:rPr>
      </w:pPr>
    </w:p>
    <w:p w14:paraId="2F16671B" w14:textId="77777777" w:rsidR="0044758D" w:rsidRPr="00BC75B7" w:rsidRDefault="0044758D" w:rsidP="00BC75B7">
      <w:pPr>
        <w:spacing w:after="0"/>
        <w:jc w:val="both"/>
        <w:rPr>
          <w:rFonts w:cstheme="majorHAnsi"/>
          <w:sz w:val="18"/>
        </w:rPr>
      </w:pPr>
    </w:p>
    <w:p w14:paraId="097E4317" w14:textId="77777777" w:rsidR="0045237C" w:rsidRPr="00F53501" w:rsidRDefault="0045237C" w:rsidP="009D355A">
      <w:pPr>
        <w:jc w:val="both"/>
        <w:rPr>
          <w:rFonts w:cstheme="majorHAnsi"/>
          <w:b/>
          <w:bCs/>
          <w:color w:val="7F9DBA"/>
        </w:rPr>
      </w:pPr>
      <w:r w:rsidRPr="00F53501">
        <w:rPr>
          <w:rFonts w:cstheme="majorHAnsi"/>
          <w:b/>
          <w:bCs/>
          <w:color w:val="7F9DBA"/>
        </w:rPr>
        <w:t>ASSEMBLAGE</w:t>
      </w:r>
    </w:p>
    <w:p w14:paraId="4BE07962" w14:textId="77777777" w:rsidR="00ED1F5B" w:rsidRPr="00F53501" w:rsidRDefault="00A607FF" w:rsidP="00A607FF">
      <w:pPr>
        <w:pStyle w:val="Paragraphedeliste"/>
        <w:numPr>
          <w:ilvl w:val="0"/>
          <w:numId w:val="5"/>
        </w:numPr>
        <w:spacing w:after="0"/>
        <w:jc w:val="both"/>
        <w:rPr>
          <w:rFonts w:cstheme="majorHAnsi"/>
          <w:sz w:val="18"/>
        </w:rPr>
      </w:pPr>
      <w:r w:rsidRPr="00F53501">
        <w:rPr>
          <w:rFonts w:cstheme="majorHAnsi"/>
          <w:sz w:val="18"/>
        </w:rPr>
        <w:t>L’a</w:t>
      </w:r>
      <w:r w:rsidR="0045237C" w:rsidRPr="00F53501">
        <w:rPr>
          <w:rFonts w:cstheme="majorHAnsi"/>
          <w:sz w:val="18"/>
        </w:rPr>
        <w:t>ssemblag</w:t>
      </w:r>
      <w:r w:rsidR="004A0700">
        <w:rPr>
          <w:rFonts w:cstheme="majorHAnsi"/>
          <w:sz w:val="18"/>
        </w:rPr>
        <w:t xml:space="preserve">e des cadres dormant </w:t>
      </w:r>
      <w:r w:rsidRPr="00F53501">
        <w:rPr>
          <w:rFonts w:cstheme="majorHAnsi"/>
          <w:sz w:val="18"/>
        </w:rPr>
        <w:t>se fera en coupe d’onglet</w:t>
      </w:r>
      <w:r w:rsidR="00952583">
        <w:rPr>
          <w:rFonts w:cstheme="majorHAnsi"/>
          <w:sz w:val="18"/>
        </w:rPr>
        <w:t xml:space="preserve"> par des équerres </w:t>
      </w:r>
      <w:r w:rsidR="007F15BD">
        <w:rPr>
          <w:rFonts w:cstheme="majorHAnsi"/>
          <w:sz w:val="18"/>
        </w:rPr>
        <w:t xml:space="preserve">à visser ou </w:t>
      </w:r>
      <w:r w:rsidR="00C877ED">
        <w:rPr>
          <w:rFonts w:cstheme="majorHAnsi"/>
          <w:sz w:val="18"/>
        </w:rPr>
        <w:t>sertir</w:t>
      </w:r>
      <w:r w:rsidR="007F15BD">
        <w:rPr>
          <w:rFonts w:cstheme="majorHAnsi"/>
          <w:sz w:val="18"/>
        </w:rPr>
        <w:t>.</w:t>
      </w:r>
    </w:p>
    <w:p w14:paraId="7D9D8EFF" w14:textId="77777777" w:rsidR="00AA3D0C" w:rsidRPr="00BC75B7" w:rsidRDefault="00AA3D0C" w:rsidP="00BC75B7">
      <w:pPr>
        <w:pStyle w:val="Paragraphedeliste"/>
        <w:numPr>
          <w:ilvl w:val="0"/>
          <w:numId w:val="5"/>
        </w:numPr>
        <w:spacing w:after="0"/>
        <w:jc w:val="both"/>
        <w:rPr>
          <w:rFonts w:cstheme="majorHAnsi"/>
          <w:sz w:val="18"/>
        </w:rPr>
      </w:pPr>
      <w:r w:rsidRPr="00F53501">
        <w:rPr>
          <w:rFonts w:cstheme="majorHAnsi"/>
          <w:sz w:val="18"/>
        </w:rPr>
        <w:t xml:space="preserve">L’assemblage </w:t>
      </w:r>
      <w:r w:rsidR="00BC75B7">
        <w:rPr>
          <w:rFonts w:cstheme="majorHAnsi"/>
          <w:sz w:val="18"/>
        </w:rPr>
        <w:t xml:space="preserve">des ouvrants se fera </w:t>
      </w:r>
      <w:r w:rsidR="00BC75B7" w:rsidRPr="00F53501">
        <w:rPr>
          <w:rFonts w:cstheme="majorHAnsi"/>
          <w:sz w:val="18"/>
        </w:rPr>
        <w:t>en coupe d’onglet</w:t>
      </w:r>
      <w:r w:rsidR="00BC75B7">
        <w:rPr>
          <w:rFonts w:cstheme="majorHAnsi"/>
          <w:sz w:val="18"/>
        </w:rPr>
        <w:t xml:space="preserve"> par des équerres à visser ou sertir.</w:t>
      </w:r>
    </w:p>
    <w:p w14:paraId="2083CA25" w14:textId="77777777" w:rsidR="00ED1F5B" w:rsidRPr="00F53501" w:rsidRDefault="0045237C" w:rsidP="00A607FF">
      <w:pPr>
        <w:pStyle w:val="Paragraphedeliste"/>
        <w:numPr>
          <w:ilvl w:val="0"/>
          <w:numId w:val="5"/>
        </w:numPr>
        <w:spacing w:after="0"/>
        <w:jc w:val="both"/>
        <w:rPr>
          <w:rFonts w:eastAsia="Times New Roman" w:cstheme="majorHAnsi"/>
          <w:sz w:val="18"/>
          <w:lang w:eastAsia="fr-FR"/>
        </w:rPr>
      </w:pPr>
      <w:r w:rsidRPr="00F53501">
        <w:rPr>
          <w:rFonts w:eastAsia="Times New Roman" w:cstheme="majorHAnsi"/>
          <w:sz w:val="18"/>
          <w:lang w:eastAsia="fr-FR"/>
        </w:rPr>
        <w:t>Lors de l’utilisation de traverses</w:t>
      </w:r>
      <w:r w:rsidR="00A607FF" w:rsidRPr="00F53501">
        <w:rPr>
          <w:rFonts w:eastAsia="Times New Roman" w:cstheme="majorHAnsi"/>
          <w:sz w:val="18"/>
          <w:lang w:eastAsia="fr-FR"/>
        </w:rPr>
        <w:t xml:space="preserve"> intermédiaires</w:t>
      </w:r>
      <w:r w:rsidR="00B15B69">
        <w:rPr>
          <w:rFonts w:eastAsia="Times New Roman" w:cstheme="majorHAnsi"/>
          <w:sz w:val="18"/>
          <w:lang w:eastAsia="fr-FR"/>
        </w:rPr>
        <w:t xml:space="preserve"> l’assemblage se fera par l</w:t>
      </w:r>
      <w:r w:rsidR="0046738D">
        <w:rPr>
          <w:rFonts w:eastAsia="Times New Roman" w:cstheme="majorHAnsi"/>
          <w:sz w:val="18"/>
          <w:lang w:eastAsia="fr-FR"/>
        </w:rPr>
        <w:t>’utilisation</w:t>
      </w:r>
      <w:r w:rsidR="00B15B69">
        <w:rPr>
          <w:rFonts w:eastAsia="Times New Roman" w:cstheme="majorHAnsi"/>
          <w:sz w:val="18"/>
          <w:lang w:eastAsia="fr-FR"/>
        </w:rPr>
        <w:t xml:space="preserve"> </w:t>
      </w:r>
      <w:r w:rsidR="00B15B69">
        <w:rPr>
          <w:rFonts w:cstheme="majorHAnsi"/>
          <w:sz w:val="18"/>
        </w:rPr>
        <w:t>de</w:t>
      </w:r>
      <w:r w:rsidR="00B02975">
        <w:rPr>
          <w:rFonts w:cstheme="majorHAnsi"/>
          <w:sz w:val="18"/>
        </w:rPr>
        <w:t xml:space="preserve"> jonction T.</w:t>
      </w:r>
    </w:p>
    <w:p w14:paraId="7AEEAA81" w14:textId="77777777" w:rsidR="00E367C3" w:rsidRDefault="00E367C3" w:rsidP="00D261A2">
      <w:pPr>
        <w:spacing w:after="0"/>
        <w:jc w:val="both"/>
        <w:rPr>
          <w:rFonts w:cstheme="majorHAnsi"/>
          <w:sz w:val="18"/>
        </w:rPr>
      </w:pPr>
    </w:p>
    <w:p w14:paraId="3110187E" w14:textId="77777777" w:rsidR="00E14B20" w:rsidRPr="00F53501" w:rsidRDefault="00E14B20" w:rsidP="00D261A2">
      <w:pPr>
        <w:spacing w:after="0"/>
        <w:jc w:val="both"/>
        <w:rPr>
          <w:rFonts w:cstheme="majorHAnsi"/>
          <w:sz w:val="18"/>
        </w:rPr>
      </w:pPr>
    </w:p>
    <w:p w14:paraId="5188568A" w14:textId="77777777" w:rsidR="00C2605B" w:rsidRPr="00F53501" w:rsidRDefault="00C2605B" w:rsidP="009D355A">
      <w:pPr>
        <w:jc w:val="both"/>
        <w:rPr>
          <w:rFonts w:cstheme="majorHAnsi"/>
          <w:b/>
          <w:bCs/>
          <w:color w:val="7F9DBA"/>
        </w:rPr>
      </w:pPr>
      <w:r w:rsidRPr="00F53501">
        <w:rPr>
          <w:rFonts w:cstheme="majorHAnsi"/>
          <w:b/>
          <w:bCs/>
          <w:color w:val="7F9DBA"/>
        </w:rPr>
        <w:t xml:space="preserve">ETANCHEITE </w:t>
      </w:r>
      <w:r w:rsidR="00FA460F" w:rsidRPr="00F53501">
        <w:rPr>
          <w:rFonts w:cstheme="majorHAnsi"/>
          <w:b/>
          <w:bCs/>
          <w:color w:val="7F9DBA"/>
        </w:rPr>
        <w:t>–</w:t>
      </w:r>
      <w:r w:rsidRPr="00F53501">
        <w:rPr>
          <w:rFonts w:cstheme="majorHAnsi"/>
          <w:b/>
          <w:bCs/>
          <w:color w:val="7F9DBA"/>
        </w:rPr>
        <w:t xml:space="preserve"> DRAINAGE</w:t>
      </w:r>
    </w:p>
    <w:p w14:paraId="766CD1E2" w14:textId="77777777" w:rsidR="00FA460F" w:rsidRPr="00F53501" w:rsidRDefault="00FA460F" w:rsidP="009D355A">
      <w:pPr>
        <w:pStyle w:val="Paragraphedeliste"/>
        <w:numPr>
          <w:ilvl w:val="0"/>
          <w:numId w:val="5"/>
        </w:numPr>
        <w:jc w:val="both"/>
        <w:rPr>
          <w:rFonts w:cstheme="majorHAnsi"/>
          <w:sz w:val="18"/>
        </w:rPr>
      </w:pPr>
      <w:r w:rsidRPr="00F53501">
        <w:rPr>
          <w:rFonts w:cstheme="majorHAnsi"/>
          <w:sz w:val="18"/>
        </w:rPr>
        <w:t>L’é</w:t>
      </w:r>
      <w:r w:rsidR="003C58EA" w:rsidRPr="00F53501">
        <w:rPr>
          <w:rFonts w:cstheme="majorHAnsi"/>
          <w:sz w:val="18"/>
        </w:rPr>
        <w:t>tanchéité</w:t>
      </w:r>
      <w:r w:rsidRPr="00F53501">
        <w:rPr>
          <w:rFonts w:cstheme="majorHAnsi"/>
          <w:sz w:val="18"/>
        </w:rPr>
        <w:t xml:space="preserve"> sera</w:t>
      </w:r>
      <w:r w:rsidR="003C58EA" w:rsidRPr="00F53501">
        <w:rPr>
          <w:rFonts w:cstheme="majorHAnsi"/>
          <w:sz w:val="18"/>
        </w:rPr>
        <w:t xml:space="preserve"> as</w:t>
      </w:r>
      <w:r w:rsidR="00FD29D2" w:rsidRPr="00F53501">
        <w:rPr>
          <w:rFonts w:cstheme="majorHAnsi"/>
          <w:sz w:val="18"/>
        </w:rPr>
        <w:t xml:space="preserve">surée par </w:t>
      </w:r>
      <w:r w:rsidR="00CB551A" w:rsidRPr="00F53501">
        <w:rPr>
          <w:rFonts w:cstheme="majorHAnsi"/>
          <w:sz w:val="18"/>
        </w:rPr>
        <w:t>des composants</w:t>
      </w:r>
      <w:r w:rsidR="003C58EA" w:rsidRPr="00F53501">
        <w:rPr>
          <w:rFonts w:cstheme="majorHAnsi"/>
          <w:sz w:val="18"/>
        </w:rPr>
        <w:t xml:space="preserve"> en EPDM, sa rigidité </w:t>
      </w:r>
      <w:r w:rsidRPr="00F53501">
        <w:rPr>
          <w:rFonts w:cstheme="majorHAnsi"/>
          <w:sz w:val="18"/>
        </w:rPr>
        <w:t>permettra de garantir</w:t>
      </w:r>
      <w:r w:rsidR="00ED1F5B" w:rsidRPr="00F53501">
        <w:rPr>
          <w:rFonts w:cstheme="majorHAnsi"/>
          <w:sz w:val="18"/>
        </w:rPr>
        <w:t xml:space="preserve"> </w:t>
      </w:r>
      <w:r w:rsidR="003C58EA" w:rsidRPr="00F53501">
        <w:rPr>
          <w:rFonts w:cstheme="majorHAnsi"/>
          <w:sz w:val="18"/>
        </w:rPr>
        <w:t xml:space="preserve">une pose facile et une liaison </w:t>
      </w:r>
      <w:r w:rsidR="00ED1F5B" w:rsidRPr="00F53501">
        <w:rPr>
          <w:rFonts w:cstheme="majorHAnsi"/>
          <w:sz w:val="18"/>
        </w:rPr>
        <w:t xml:space="preserve">parfaite </w:t>
      </w:r>
      <w:r w:rsidR="003C58EA" w:rsidRPr="00F53501">
        <w:rPr>
          <w:rFonts w:cstheme="majorHAnsi"/>
          <w:sz w:val="18"/>
        </w:rPr>
        <w:t xml:space="preserve">aux angles </w:t>
      </w:r>
      <w:r w:rsidR="00ED1F5B" w:rsidRPr="00F53501">
        <w:rPr>
          <w:rFonts w:cstheme="majorHAnsi"/>
          <w:sz w:val="18"/>
        </w:rPr>
        <w:t xml:space="preserve">pour </w:t>
      </w:r>
      <w:r w:rsidR="003C58EA" w:rsidRPr="00F53501">
        <w:rPr>
          <w:rFonts w:cstheme="majorHAnsi"/>
          <w:sz w:val="18"/>
        </w:rPr>
        <w:t>des performances accrues.</w:t>
      </w:r>
    </w:p>
    <w:p w14:paraId="47BCBE91" w14:textId="77777777" w:rsidR="001C187D" w:rsidRPr="001C187D" w:rsidRDefault="001C187D" w:rsidP="001C187D">
      <w:pPr>
        <w:pStyle w:val="Paragraphedeliste"/>
        <w:numPr>
          <w:ilvl w:val="0"/>
          <w:numId w:val="5"/>
        </w:numPr>
        <w:spacing w:after="0"/>
        <w:jc w:val="both"/>
        <w:rPr>
          <w:rFonts w:cstheme="majorHAnsi"/>
          <w:sz w:val="18"/>
        </w:rPr>
      </w:pPr>
      <w:r w:rsidRPr="001C187D">
        <w:rPr>
          <w:rFonts w:cstheme="majorHAnsi"/>
          <w:sz w:val="18"/>
        </w:rPr>
        <w:t xml:space="preserve">Deux joints EPDM hauteur 7,5mm seront glissés sur toute la périphérie des ouvrants afin d'assurer l'étanchéité entre le dormant et l'ouvrant. </w:t>
      </w:r>
    </w:p>
    <w:p w14:paraId="2EE79712" w14:textId="77777777" w:rsidR="001C187D" w:rsidRPr="00B02975" w:rsidRDefault="001C187D" w:rsidP="00B02975">
      <w:pPr>
        <w:pStyle w:val="Paragraphedeliste"/>
        <w:numPr>
          <w:ilvl w:val="0"/>
          <w:numId w:val="5"/>
        </w:numPr>
        <w:spacing w:after="0"/>
        <w:jc w:val="both"/>
        <w:rPr>
          <w:rFonts w:cstheme="majorHAnsi"/>
          <w:sz w:val="18"/>
        </w:rPr>
      </w:pPr>
      <w:r w:rsidRPr="001C187D">
        <w:rPr>
          <w:rFonts w:cstheme="majorHAnsi"/>
          <w:sz w:val="18"/>
        </w:rPr>
        <w:t>Au croisement des vantaux, un ensemble d'étanchéité en polypropylène sera prévu en partie haute et basse et complété par une double brosse au niveau de la chicane.</w:t>
      </w:r>
    </w:p>
    <w:p w14:paraId="059B5194" w14:textId="77777777" w:rsidR="001C187D" w:rsidRPr="001C187D" w:rsidRDefault="001C187D" w:rsidP="001C187D">
      <w:pPr>
        <w:pStyle w:val="Paragraphedeliste"/>
        <w:numPr>
          <w:ilvl w:val="0"/>
          <w:numId w:val="5"/>
        </w:numPr>
        <w:spacing w:after="0"/>
        <w:jc w:val="both"/>
        <w:rPr>
          <w:rFonts w:cstheme="majorHAnsi"/>
          <w:sz w:val="18"/>
        </w:rPr>
      </w:pPr>
      <w:r w:rsidRPr="001C187D">
        <w:rPr>
          <w:rFonts w:cstheme="majorHAnsi"/>
          <w:sz w:val="18"/>
        </w:rPr>
        <w:t xml:space="preserve">Les portes coulissantes doivent être drainées au niveau du dormant bas, du côté bas des ouvrants et des traverses horizontales. </w:t>
      </w:r>
    </w:p>
    <w:p w14:paraId="32954B8C" w14:textId="77777777" w:rsidR="00E14B20" w:rsidRPr="00086EFB" w:rsidRDefault="001C187D" w:rsidP="00E14B20">
      <w:pPr>
        <w:pStyle w:val="Paragraphedeliste"/>
        <w:numPr>
          <w:ilvl w:val="0"/>
          <w:numId w:val="5"/>
        </w:numPr>
        <w:spacing w:after="0"/>
        <w:jc w:val="both"/>
        <w:rPr>
          <w:rFonts w:cstheme="majorHAnsi"/>
          <w:sz w:val="18"/>
        </w:rPr>
      </w:pPr>
      <w:r w:rsidRPr="001C187D">
        <w:rPr>
          <w:rFonts w:cstheme="majorHAnsi"/>
          <w:sz w:val="18"/>
        </w:rPr>
        <w:t>Des ouvertures de drainage sont prévues dans le cadre dormant à une distance maximale à</w:t>
      </w:r>
      <w:r w:rsidR="008C29F6">
        <w:rPr>
          <w:rFonts w:cstheme="majorHAnsi"/>
          <w:sz w:val="18"/>
        </w:rPr>
        <w:t xml:space="preserve"> partir de l’angle de 100</w:t>
      </w:r>
      <w:r w:rsidRPr="001C187D">
        <w:rPr>
          <w:rFonts w:cstheme="majorHAnsi"/>
          <w:sz w:val="18"/>
        </w:rPr>
        <w:t>mm. L’entre-distance entre les orifices est de 800 mm au maximum. Les prescriptions de drainage du concepteur du système seront scrupuleusement respectées.</w:t>
      </w:r>
    </w:p>
    <w:p w14:paraId="37FAF188" w14:textId="77777777" w:rsidR="00C44F8C" w:rsidRDefault="00C44F8C">
      <w:pPr>
        <w:rPr>
          <w:rFonts w:cstheme="majorHAnsi"/>
          <w:b/>
          <w:bCs/>
          <w:color w:val="7F9DBA"/>
        </w:rPr>
      </w:pPr>
      <w:r>
        <w:rPr>
          <w:rFonts w:cstheme="majorHAnsi"/>
          <w:b/>
          <w:bCs/>
          <w:color w:val="7F9DBA"/>
        </w:rPr>
        <w:br w:type="page"/>
      </w:r>
    </w:p>
    <w:p w14:paraId="5C2DDD7D" w14:textId="116A5992" w:rsidR="00C2605B" w:rsidRPr="00F53501" w:rsidRDefault="00C2605B" w:rsidP="009D355A">
      <w:pPr>
        <w:jc w:val="both"/>
        <w:rPr>
          <w:rFonts w:cstheme="majorHAnsi"/>
          <w:b/>
          <w:bCs/>
          <w:color w:val="7F9DBA"/>
        </w:rPr>
      </w:pPr>
      <w:r w:rsidRPr="00F53501">
        <w:rPr>
          <w:rFonts w:cstheme="majorHAnsi"/>
          <w:b/>
          <w:bCs/>
          <w:color w:val="7F9DBA"/>
        </w:rPr>
        <w:lastRenderedPageBreak/>
        <w:t>REMPLISSAGE</w:t>
      </w:r>
    </w:p>
    <w:p w14:paraId="6696EB82" w14:textId="77777777" w:rsidR="00EA548A" w:rsidRPr="00F53501" w:rsidRDefault="00EA548A" w:rsidP="00AA3D0C">
      <w:pPr>
        <w:pStyle w:val="Paragraphedeliste"/>
        <w:numPr>
          <w:ilvl w:val="0"/>
          <w:numId w:val="5"/>
        </w:numPr>
        <w:spacing w:after="0"/>
        <w:jc w:val="both"/>
        <w:rPr>
          <w:rFonts w:cstheme="majorHAnsi"/>
          <w:sz w:val="18"/>
        </w:rPr>
      </w:pPr>
      <w:r w:rsidRPr="00F53501">
        <w:rPr>
          <w:rFonts w:cstheme="majorHAnsi"/>
          <w:sz w:val="18"/>
        </w:rPr>
        <w:t>Les vitrages isolants seront sous certification CEKAL.</w:t>
      </w:r>
    </w:p>
    <w:p w14:paraId="46D5D808" w14:textId="77777777" w:rsidR="00EA548A" w:rsidRPr="00F53501" w:rsidRDefault="00560EF2" w:rsidP="00AA3D0C">
      <w:pPr>
        <w:pStyle w:val="Paragraphedeliste"/>
        <w:numPr>
          <w:ilvl w:val="0"/>
          <w:numId w:val="5"/>
        </w:numPr>
        <w:spacing w:after="0"/>
        <w:jc w:val="both"/>
        <w:rPr>
          <w:rFonts w:cstheme="majorHAnsi"/>
          <w:sz w:val="18"/>
        </w:rPr>
      </w:pPr>
      <w:r w:rsidRPr="00F53501">
        <w:rPr>
          <w:rFonts w:cstheme="majorHAnsi"/>
          <w:sz w:val="18"/>
        </w:rPr>
        <w:t>Les remplissages opaques seront des éléments de remplissage (</w:t>
      </w:r>
      <w:proofErr w:type="spellStart"/>
      <w:r w:rsidRPr="00F53501">
        <w:rPr>
          <w:rFonts w:cstheme="majorHAnsi"/>
          <w:sz w:val="18"/>
        </w:rPr>
        <w:t>EdR</w:t>
      </w:r>
      <w:proofErr w:type="spellEnd"/>
      <w:r w:rsidRPr="00F53501">
        <w:rPr>
          <w:rFonts w:cstheme="majorHAnsi"/>
          <w:sz w:val="18"/>
        </w:rPr>
        <w:t xml:space="preserve">) sous avis technique. </w:t>
      </w:r>
    </w:p>
    <w:p w14:paraId="14CD83C6" w14:textId="77777777" w:rsidR="00A721D4" w:rsidRPr="00F53501" w:rsidRDefault="00A721D4" w:rsidP="00AA3D0C">
      <w:pPr>
        <w:pStyle w:val="Paragraphedeliste"/>
        <w:numPr>
          <w:ilvl w:val="0"/>
          <w:numId w:val="5"/>
        </w:numPr>
        <w:spacing w:after="0"/>
        <w:jc w:val="both"/>
        <w:rPr>
          <w:rFonts w:cstheme="majorHAnsi"/>
          <w:sz w:val="18"/>
        </w:rPr>
      </w:pPr>
      <w:r w:rsidRPr="00F53501">
        <w:rPr>
          <w:rFonts w:cstheme="majorHAnsi"/>
          <w:sz w:val="18"/>
        </w:rPr>
        <w:t>L’étanchéité</w:t>
      </w:r>
      <w:r w:rsidR="00AA3D0C" w:rsidRPr="00F53501">
        <w:rPr>
          <w:rFonts w:cstheme="majorHAnsi"/>
          <w:sz w:val="18"/>
        </w:rPr>
        <w:t xml:space="preserve"> entre les cadres dormant et ouvrant et le </w:t>
      </w:r>
      <w:r w:rsidR="00EA548A" w:rsidRPr="00F53501">
        <w:rPr>
          <w:rFonts w:cstheme="majorHAnsi"/>
          <w:sz w:val="18"/>
        </w:rPr>
        <w:t>remplissage</w:t>
      </w:r>
      <w:r w:rsidR="00AA3D0C" w:rsidRPr="00F53501">
        <w:rPr>
          <w:rFonts w:cstheme="majorHAnsi"/>
          <w:sz w:val="18"/>
        </w:rPr>
        <w:t xml:space="preserve"> sera </w:t>
      </w:r>
      <w:r w:rsidRPr="00F53501">
        <w:rPr>
          <w:rFonts w:cstheme="majorHAnsi"/>
          <w:sz w:val="18"/>
        </w:rPr>
        <w:t>assurée grâce à la mise en place des joints EPDM en périphérie.</w:t>
      </w:r>
    </w:p>
    <w:p w14:paraId="2B4506BE" w14:textId="77777777" w:rsidR="00EA548A" w:rsidRPr="00F53501" w:rsidRDefault="00EA548A" w:rsidP="00EA548A">
      <w:pPr>
        <w:pStyle w:val="Paragraphedeliste"/>
        <w:numPr>
          <w:ilvl w:val="0"/>
          <w:numId w:val="5"/>
        </w:numPr>
        <w:spacing w:after="0"/>
        <w:jc w:val="both"/>
        <w:rPr>
          <w:rFonts w:cstheme="majorHAnsi"/>
          <w:sz w:val="18"/>
        </w:rPr>
      </w:pPr>
      <w:r w:rsidRPr="00F53501">
        <w:rPr>
          <w:rFonts w:cstheme="majorHAnsi"/>
          <w:sz w:val="18"/>
        </w:rPr>
        <w:t>La p</w:t>
      </w:r>
      <w:r w:rsidR="000E14DA" w:rsidRPr="00F53501">
        <w:rPr>
          <w:rFonts w:cstheme="majorHAnsi"/>
          <w:sz w:val="18"/>
        </w:rPr>
        <w:t>rise de volume sur</w:t>
      </w:r>
      <w:r w:rsidRPr="00F53501">
        <w:rPr>
          <w:rFonts w:cstheme="majorHAnsi"/>
          <w:sz w:val="18"/>
        </w:rPr>
        <w:t xml:space="preserve"> </w:t>
      </w:r>
      <w:r w:rsidR="00A7296E">
        <w:rPr>
          <w:rFonts w:cstheme="majorHAnsi"/>
          <w:sz w:val="18"/>
        </w:rPr>
        <w:t xml:space="preserve">les </w:t>
      </w:r>
      <w:r w:rsidR="00086EFB">
        <w:rPr>
          <w:rFonts w:cstheme="majorHAnsi"/>
          <w:sz w:val="18"/>
        </w:rPr>
        <w:t xml:space="preserve">ouvrants pourra varier de </w:t>
      </w:r>
      <w:r w:rsidRPr="00F53501">
        <w:rPr>
          <w:rFonts w:cstheme="majorHAnsi"/>
          <w:sz w:val="18"/>
        </w:rPr>
        <w:t>4 à</w:t>
      </w:r>
      <w:r w:rsidR="00A7296E">
        <w:rPr>
          <w:rFonts w:cstheme="majorHAnsi"/>
          <w:sz w:val="18"/>
        </w:rPr>
        <w:t xml:space="preserve"> </w:t>
      </w:r>
      <w:r w:rsidR="00086EFB">
        <w:rPr>
          <w:rFonts w:cstheme="majorHAnsi"/>
          <w:sz w:val="18"/>
        </w:rPr>
        <w:t>43mm</w:t>
      </w:r>
      <w:r w:rsidR="001633C2" w:rsidRPr="00F53501">
        <w:rPr>
          <w:rFonts w:cstheme="majorHAnsi"/>
          <w:sz w:val="18"/>
        </w:rPr>
        <w:t>.</w:t>
      </w:r>
    </w:p>
    <w:p w14:paraId="12206943" w14:textId="77777777" w:rsidR="00C2605B" w:rsidRPr="00F53501" w:rsidRDefault="00EA548A" w:rsidP="00EA548A">
      <w:pPr>
        <w:pStyle w:val="Paragraphedeliste"/>
        <w:numPr>
          <w:ilvl w:val="0"/>
          <w:numId w:val="5"/>
        </w:numPr>
        <w:spacing w:after="0"/>
        <w:jc w:val="both"/>
        <w:rPr>
          <w:rFonts w:cstheme="majorHAnsi"/>
          <w:sz w:val="18"/>
        </w:rPr>
      </w:pPr>
      <w:r w:rsidRPr="00F53501">
        <w:rPr>
          <w:rFonts w:cstheme="majorHAnsi"/>
          <w:sz w:val="18"/>
        </w:rPr>
        <w:t>Le remplissage sera</w:t>
      </w:r>
      <w:r w:rsidR="00C2605B" w:rsidRPr="00F53501">
        <w:rPr>
          <w:rFonts w:cstheme="majorHAnsi"/>
          <w:sz w:val="18"/>
        </w:rPr>
        <w:t xml:space="preserve"> du type........................................de.....................mm d’épaisseur.</w:t>
      </w:r>
    </w:p>
    <w:p w14:paraId="0072F8B3" w14:textId="77777777" w:rsidR="00E14B20" w:rsidRDefault="00E14B20" w:rsidP="00E14B20">
      <w:pPr>
        <w:rPr>
          <w:rFonts w:cstheme="majorHAnsi"/>
          <w:b/>
          <w:bCs/>
          <w:color w:val="7F9DBA"/>
        </w:rPr>
      </w:pPr>
    </w:p>
    <w:p w14:paraId="55BB97D5" w14:textId="77777777" w:rsidR="003C58EA" w:rsidRPr="00F53501" w:rsidRDefault="0050108C" w:rsidP="00E14B20">
      <w:pPr>
        <w:rPr>
          <w:rFonts w:cstheme="majorHAnsi"/>
          <w:b/>
          <w:bCs/>
          <w:color w:val="7F9DBA"/>
        </w:rPr>
      </w:pPr>
      <w:r w:rsidRPr="00F53501">
        <w:rPr>
          <w:rFonts w:cstheme="majorHAnsi"/>
          <w:b/>
          <w:bCs/>
          <w:color w:val="7F9DBA"/>
        </w:rPr>
        <w:t>MISE EN ŒUVRE</w:t>
      </w:r>
    </w:p>
    <w:p w14:paraId="18BCB80D" w14:textId="5FDB1405" w:rsidR="00965948" w:rsidRPr="00F53501" w:rsidRDefault="00965948" w:rsidP="00695274">
      <w:pPr>
        <w:pStyle w:val="Paragraphedeliste"/>
        <w:numPr>
          <w:ilvl w:val="0"/>
          <w:numId w:val="5"/>
        </w:numPr>
        <w:jc w:val="both"/>
        <w:rPr>
          <w:rFonts w:cstheme="majorHAnsi"/>
          <w:sz w:val="18"/>
        </w:rPr>
      </w:pPr>
      <w:r w:rsidRPr="00F53501">
        <w:rPr>
          <w:rFonts w:cstheme="majorHAnsi"/>
          <w:sz w:val="18"/>
        </w:rPr>
        <w:t xml:space="preserve">La gamme </w:t>
      </w:r>
      <w:proofErr w:type="spellStart"/>
      <w:r w:rsidR="00C44F8C">
        <w:rPr>
          <w:rFonts w:cstheme="majorHAnsi"/>
          <w:sz w:val="18"/>
        </w:rPr>
        <w:t>ConceptPatio</w:t>
      </w:r>
      <w:proofErr w:type="spellEnd"/>
      <w:r w:rsidR="00EC426D">
        <w:rPr>
          <w:rFonts w:cstheme="majorHAnsi"/>
          <w:sz w:val="18"/>
        </w:rPr>
        <w:t xml:space="preserve"> </w:t>
      </w:r>
      <w:r w:rsidR="00086EFB">
        <w:rPr>
          <w:rFonts w:cstheme="majorHAnsi"/>
          <w:sz w:val="18"/>
        </w:rPr>
        <w:t>130</w:t>
      </w:r>
      <w:r w:rsidRPr="00F53501">
        <w:rPr>
          <w:rFonts w:cstheme="majorHAnsi"/>
          <w:sz w:val="18"/>
        </w:rPr>
        <w:t xml:space="preserve"> permettra de répondre à plusieurs cas de mise en œuvre :</w:t>
      </w:r>
    </w:p>
    <w:p w14:paraId="1AED785B" w14:textId="77777777" w:rsidR="00395D48" w:rsidRPr="00F53501" w:rsidRDefault="00965948" w:rsidP="00695274">
      <w:pPr>
        <w:pStyle w:val="Paragraphedeliste"/>
        <w:numPr>
          <w:ilvl w:val="1"/>
          <w:numId w:val="5"/>
        </w:numPr>
        <w:spacing w:after="0"/>
        <w:jc w:val="both"/>
        <w:rPr>
          <w:rFonts w:cstheme="majorHAnsi"/>
          <w:sz w:val="18"/>
        </w:rPr>
      </w:pPr>
      <w:r w:rsidRPr="00F53501">
        <w:rPr>
          <w:rFonts w:cstheme="majorHAnsi"/>
          <w:sz w:val="18"/>
        </w:rPr>
        <w:t>La p</w:t>
      </w:r>
      <w:r w:rsidR="00B40C6A" w:rsidRPr="00F53501">
        <w:rPr>
          <w:rFonts w:cstheme="majorHAnsi"/>
          <w:sz w:val="18"/>
        </w:rPr>
        <w:t>ose</w:t>
      </w:r>
      <w:r w:rsidRPr="00F53501">
        <w:rPr>
          <w:rFonts w:cstheme="majorHAnsi"/>
          <w:sz w:val="18"/>
        </w:rPr>
        <w:t xml:space="preserve"> de la menuiserie pourra s’effectuer</w:t>
      </w:r>
      <w:r w:rsidR="00B40C6A" w:rsidRPr="00F53501">
        <w:rPr>
          <w:rFonts w:cstheme="majorHAnsi"/>
          <w:sz w:val="18"/>
        </w:rPr>
        <w:t xml:space="preserve"> </w:t>
      </w:r>
      <w:r w:rsidR="00B40C6A" w:rsidRPr="00F53501">
        <w:rPr>
          <w:rFonts w:cstheme="majorHAnsi"/>
          <w:b/>
          <w:sz w:val="18"/>
        </w:rPr>
        <w:t>en tableau</w:t>
      </w:r>
      <w:r w:rsidR="00B40C6A" w:rsidRPr="00F53501">
        <w:rPr>
          <w:rFonts w:cstheme="majorHAnsi"/>
          <w:sz w:val="18"/>
        </w:rPr>
        <w:t xml:space="preserve"> avec fixation au gros œuvre par</w:t>
      </w:r>
      <w:r w:rsidRPr="00F53501">
        <w:rPr>
          <w:rFonts w:cstheme="majorHAnsi"/>
          <w:sz w:val="18"/>
        </w:rPr>
        <w:t xml:space="preserve"> des</w:t>
      </w:r>
      <w:r w:rsidR="00B40C6A" w:rsidRPr="00F53501">
        <w:rPr>
          <w:rFonts w:cstheme="majorHAnsi"/>
          <w:sz w:val="18"/>
        </w:rPr>
        <w:t xml:space="preserve"> vis de fixation à t</w:t>
      </w:r>
      <w:r w:rsidR="006F0F26" w:rsidRPr="00F53501">
        <w:rPr>
          <w:rFonts w:cstheme="majorHAnsi"/>
          <w:sz w:val="18"/>
        </w:rPr>
        <w:t xml:space="preserve">ravers les barrettes du dormant. </w:t>
      </w:r>
    </w:p>
    <w:p w14:paraId="232F064A" w14:textId="77777777" w:rsidR="00B40C6A" w:rsidRPr="00F53501" w:rsidRDefault="00965948" w:rsidP="00695274">
      <w:pPr>
        <w:pStyle w:val="Paragraphedeliste"/>
        <w:numPr>
          <w:ilvl w:val="1"/>
          <w:numId w:val="5"/>
        </w:numPr>
        <w:spacing w:after="0"/>
        <w:jc w:val="both"/>
        <w:rPr>
          <w:rFonts w:cstheme="majorHAnsi"/>
          <w:sz w:val="18"/>
        </w:rPr>
      </w:pPr>
      <w:r w:rsidRPr="00F53501">
        <w:rPr>
          <w:rFonts w:cstheme="majorHAnsi"/>
          <w:sz w:val="18"/>
        </w:rPr>
        <w:t xml:space="preserve">La pose de la menuiserie pourra s’effectuer </w:t>
      </w:r>
      <w:r w:rsidRPr="00F53501">
        <w:rPr>
          <w:rFonts w:cstheme="majorHAnsi"/>
          <w:b/>
          <w:sz w:val="18"/>
        </w:rPr>
        <w:t xml:space="preserve">en </w:t>
      </w:r>
      <w:r w:rsidR="00B40C6A" w:rsidRPr="00F53501">
        <w:rPr>
          <w:rFonts w:cstheme="majorHAnsi"/>
          <w:b/>
          <w:sz w:val="18"/>
        </w:rPr>
        <w:t>intérieur</w:t>
      </w:r>
      <w:r w:rsidR="00B40C6A" w:rsidRPr="00F53501">
        <w:rPr>
          <w:rFonts w:cstheme="majorHAnsi"/>
          <w:sz w:val="18"/>
        </w:rPr>
        <w:t xml:space="preserve"> </w:t>
      </w:r>
      <w:r w:rsidRPr="00F53501">
        <w:rPr>
          <w:rFonts w:cstheme="majorHAnsi"/>
          <w:sz w:val="18"/>
        </w:rPr>
        <w:t xml:space="preserve">avec un doublage </w:t>
      </w:r>
      <w:r w:rsidR="00FD29D2" w:rsidRPr="00F53501">
        <w:rPr>
          <w:rFonts w:cstheme="majorHAnsi"/>
          <w:sz w:val="18"/>
        </w:rPr>
        <w:t>de 100mm à 20</w:t>
      </w:r>
      <w:r w:rsidR="003C58EA" w:rsidRPr="00F53501">
        <w:rPr>
          <w:rFonts w:cstheme="majorHAnsi"/>
          <w:sz w:val="18"/>
        </w:rPr>
        <w:t>0mm</w:t>
      </w:r>
      <w:r w:rsidR="00B40C6A" w:rsidRPr="00F53501">
        <w:rPr>
          <w:rFonts w:cstheme="majorHAnsi"/>
          <w:sz w:val="18"/>
        </w:rPr>
        <w:t xml:space="preserve"> par tapées intégrées au dormant ou rapportées.</w:t>
      </w:r>
      <w:r w:rsidR="006F0F26" w:rsidRPr="00F53501">
        <w:rPr>
          <w:rFonts w:cstheme="majorHAnsi"/>
          <w:sz w:val="18"/>
        </w:rPr>
        <w:t xml:space="preserve"> </w:t>
      </w:r>
      <w:r w:rsidRPr="00F53501">
        <w:rPr>
          <w:rFonts w:cstheme="majorHAnsi"/>
          <w:sz w:val="18"/>
        </w:rPr>
        <w:t xml:space="preserve"> </w:t>
      </w:r>
      <w:r w:rsidR="00586FF8" w:rsidRPr="004B5BD1">
        <w:rPr>
          <w:rFonts w:cstheme="majorHAnsi"/>
          <w:sz w:val="18"/>
        </w:rPr>
        <w:t xml:space="preserve">La finition intérieure pourra être assurée par un couvre-joint de </w:t>
      </w:r>
      <w:r w:rsidR="00E119F3">
        <w:rPr>
          <w:rFonts w:cstheme="majorHAnsi"/>
          <w:sz w:val="18"/>
        </w:rPr>
        <w:t>30</w:t>
      </w:r>
      <w:r w:rsidR="00586FF8" w:rsidRPr="004B5BD1">
        <w:rPr>
          <w:rFonts w:cstheme="majorHAnsi"/>
          <w:sz w:val="18"/>
        </w:rPr>
        <w:t xml:space="preserve"> mm, </w:t>
      </w:r>
      <w:r w:rsidR="00E119F3">
        <w:rPr>
          <w:rFonts w:cstheme="majorHAnsi"/>
          <w:sz w:val="18"/>
        </w:rPr>
        <w:t>50</w:t>
      </w:r>
      <w:r w:rsidR="00586FF8" w:rsidRPr="004B5BD1">
        <w:rPr>
          <w:rFonts w:cstheme="majorHAnsi"/>
          <w:sz w:val="18"/>
        </w:rPr>
        <w:t xml:space="preserve"> mm ou </w:t>
      </w:r>
      <w:r w:rsidR="00E119F3">
        <w:rPr>
          <w:rFonts w:cstheme="majorHAnsi"/>
          <w:sz w:val="18"/>
        </w:rPr>
        <w:t>70</w:t>
      </w:r>
      <w:r w:rsidR="00586FF8" w:rsidRPr="004B5BD1">
        <w:rPr>
          <w:rFonts w:cstheme="majorHAnsi"/>
          <w:sz w:val="18"/>
        </w:rPr>
        <w:t> mm de hauteur.</w:t>
      </w:r>
    </w:p>
    <w:p w14:paraId="5E110672" w14:textId="77777777" w:rsidR="00E14B20" w:rsidRPr="007C69DC" w:rsidRDefault="00D83DE8" w:rsidP="009D355A">
      <w:pPr>
        <w:pStyle w:val="Paragraphedeliste"/>
        <w:numPr>
          <w:ilvl w:val="0"/>
          <w:numId w:val="5"/>
        </w:numPr>
        <w:jc w:val="both"/>
        <w:rPr>
          <w:rFonts w:cstheme="majorHAnsi"/>
          <w:sz w:val="18"/>
        </w:rPr>
      </w:pPr>
      <w:r w:rsidRPr="00F53501">
        <w:rPr>
          <w:rFonts w:cstheme="majorHAnsi"/>
          <w:sz w:val="18"/>
        </w:rPr>
        <w:t xml:space="preserve">Les entreprises devront se conformer aux recommandations du fournisseur Reynaers Aluminium, ainsi qu’au DTU </w:t>
      </w:r>
      <w:r w:rsidR="00C27E62" w:rsidRPr="00F53501">
        <w:rPr>
          <w:rFonts w:cstheme="majorHAnsi"/>
          <w:sz w:val="18"/>
        </w:rPr>
        <w:t xml:space="preserve">36.5 </w:t>
      </w:r>
      <w:r w:rsidRPr="00F53501">
        <w:rPr>
          <w:rFonts w:cstheme="majorHAnsi"/>
          <w:sz w:val="18"/>
        </w:rPr>
        <w:t>et aux règles professionnelles.</w:t>
      </w:r>
    </w:p>
    <w:p w14:paraId="4E311AC8" w14:textId="77777777" w:rsidR="00C2605B" w:rsidRPr="00F53501" w:rsidRDefault="00351D0C" w:rsidP="009D355A">
      <w:pPr>
        <w:jc w:val="both"/>
        <w:rPr>
          <w:rFonts w:cstheme="majorHAnsi"/>
          <w:b/>
          <w:bCs/>
          <w:color w:val="7F9DBA"/>
        </w:rPr>
      </w:pPr>
      <w:r w:rsidRPr="00F53501">
        <w:rPr>
          <w:rFonts w:cstheme="majorHAnsi"/>
          <w:b/>
          <w:bCs/>
          <w:color w:val="7F9DBA"/>
        </w:rPr>
        <w:t xml:space="preserve">TRAITEMENTS DE SURFACE ET </w:t>
      </w:r>
      <w:r w:rsidR="00C2605B" w:rsidRPr="00F53501">
        <w:rPr>
          <w:rFonts w:cstheme="majorHAnsi"/>
          <w:b/>
          <w:bCs/>
          <w:color w:val="7F9DBA"/>
        </w:rPr>
        <w:t>FINITION</w:t>
      </w:r>
      <w:r w:rsidR="00C030E2" w:rsidRPr="00F53501">
        <w:rPr>
          <w:rFonts w:cstheme="majorHAnsi"/>
          <w:b/>
          <w:bCs/>
          <w:color w:val="7F9DBA"/>
        </w:rPr>
        <w:t>S</w:t>
      </w:r>
      <w:r w:rsidR="00C2605B" w:rsidRPr="00F53501">
        <w:rPr>
          <w:rFonts w:cstheme="majorHAnsi"/>
          <w:b/>
          <w:bCs/>
          <w:color w:val="7F9DBA"/>
        </w:rPr>
        <w:t xml:space="preserve"> </w:t>
      </w:r>
    </w:p>
    <w:p w14:paraId="4CDD3C8D" w14:textId="77777777" w:rsidR="00A3797D" w:rsidRPr="00F53501" w:rsidRDefault="00A3797D" w:rsidP="00A3797D">
      <w:pPr>
        <w:pStyle w:val="Titre2"/>
        <w:rPr>
          <w:rFonts w:asciiTheme="minorHAnsi" w:hAnsiTheme="minorHAnsi" w:cs="Arial"/>
          <w:color w:val="003C75"/>
          <w:sz w:val="20"/>
        </w:rPr>
      </w:pPr>
      <w:r w:rsidRPr="00F53501">
        <w:rPr>
          <w:rFonts w:asciiTheme="minorHAnsi" w:hAnsiTheme="minorHAnsi"/>
          <w:color w:val="003C75"/>
          <w:sz w:val="20"/>
        </w:rPr>
        <w:t>Thermolaquées</w:t>
      </w:r>
    </w:p>
    <w:p w14:paraId="5E68DB84" w14:textId="77777777" w:rsidR="00A3797D" w:rsidRPr="00F53501" w:rsidRDefault="00A3797D" w:rsidP="006A102A">
      <w:pPr>
        <w:pStyle w:val="Paragraphedeliste"/>
        <w:numPr>
          <w:ilvl w:val="0"/>
          <w:numId w:val="5"/>
        </w:numPr>
        <w:spacing w:after="0"/>
        <w:jc w:val="both"/>
        <w:rPr>
          <w:rFonts w:cstheme="majorHAnsi"/>
          <w:sz w:val="18"/>
        </w:rPr>
      </w:pPr>
      <w:r w:rsidRPr="00F53501">
        <w:rPr>
          <w:rFonts w:cstheme="majorHAnsi"/>
          <w:sz w:val="18"/>
        </w:rPr>
        <w:t>Traitements de surface disponible :</w:t>
      </w:r>
    </w:p>
    <w:p w14:paraId="77BA3F2D" w14:textId="77777777" w:rsidR="00A3797D" w:rsidRPr="00F53501" w:rsidRDefault="00A3797D" w:rsidP="006A102A">
      <w:pPr>
        <w:pStyle w:val="Paragraphedeliste"/>
        <w:numPr>
          <w:ilvl w:val="1"/>
          <w:numId w:val="5"/>
        </w:numPr>
        <w:spacing w:after="0"/>
        <w:jc w:val="both"/>
        <w:rPr>
          <w:rFonts w:cstheme="majorHAnsi"/>
          <w:sz w:val="18"/>
        </w:rPr>
      </w:pPr>
      <w:r w:rsidRPr="00F53501">
        <w:rPr>
          <w:rFonts w:cstheme="majorHAnsi"/>
          <w:sz w:val="18"/>
        </w:rPr>
        <w:t xml:space="preserve">QUALICOAT </w:t>
      </w:r>
      <w:proofErr w:type="spellStart"/>
      <w:r w:rsidRPr="00F53501">
        <w:rPr>
          <w:rFonts w:cstheme="majorHAnsi"/>
          <w:sz w:val="18"/>
        </w:rPr>
        <w:t>Seaside</w:t>
      </w:r>
      <w:proofErr w:type="spellEnd"/>
      <w:r w:rsidRPr="00F53501">
        <w:rPr>
          <w:rFonts w:cstheme="majorHAnsi"/>
          <w:sz w:val="18"/>
        </w:rPr>
        <w:t xml:space="preserve"> AA teinte </w:t>
      </w:r>
      <w:r w:rsidR="006A102A" w:rsidRPr="00F53501">
        <w:rPr>
          <w:rFonts w:cstheme="majorHAnsi"/>
          <w:sz w:val="18"/>
        </w:rPr>
        <w:t>RAL au choix de l'architecte</w:t>
      </w:r>
    </w:p>
    <w:p w14:paraId="3F169496" w14:textId="77777777" w:rsidR="00A3797D" w:rsidRPr="00F53501" w:rsidRDefault="00A3797D" w:rsidP="006A102A">
      <w:pPr>
        <w:pStyle w:val="Paragraphedeliste"/>
        <w:numPr>
          <w:ilvl w:val="1"/>
          <w:numId w:val="5"/>
        </w:numPr>
        <w:spacing w:after="0"/>
        <w:jc w:val="both"/>
        <w:rPr>
          <w:rFonts w:cstheme="majorHAnsi"/>
          <w:sz w:val="18"/>
        </w:rPr>
      </w:pPr>
      <w:r w:rsidRPr="00F53501">
        <w:rPr>
          <w:rFonts w:cstheme="majorHAnsi"/>
          <w:sz w:val="18"/>
        </w:rPr>
        <w:t xml:space="preserve">QUALIMARINE teinte </w:t>
      </w:r>
      <w:r w:rsidR="006A102A" w:rsidRPr="00F53501">
        <w:rPr>
          <w:rFonts w:cstheme="majorHAnsi"/>
          <w:sz w:val="18"/>
        </w:rPr>
        <w:t>RAL au choix de l'architecte</w:t>
      </w:r>
    </w:p>
    <w:p w14:paraId="604F266B" w14:textId="77777777" w:rsidR="006A102A" w:rsidRPr="00F53501" w:rsidRDefault="00A3797D" w:rsidP="006A102A">
      <w:pPr>
        <w:pStyle w:val="Paragraphedeliste"/>
        <w:numPr>
          <w:ilvl w:val="1"/>
          <w:numId w:val="5"/>
        </w:numPr>
        <w:spacing w:after="0"/>
        <w:jc w:val="both"/>
        <w:rPr>
          <w:rFonts w:cstheme="majorHAnsi"/>
          <w:sz w:val="18"/>
        </w:rPr>
      </w:pPr>
      <w:proofErr w:type="spellStart"/>
      <w:r w:rsidRPr="00F53501">
        <w:rPr>
          <w:rFonts w:cstheme="majorHAnsi"/>
          <w:sz w:val="18"/>
        </w:rPr>
        <w:t>Préanodisation</w:t>
      </w:r>
      <w:proofErr w:type="spellEnd"/>
      <w:r w:rsidRPr="00F53501">
        <w:rPr>
          <w:rFonts w:cstheme="majorHAnsi"/>
          <w:sz w:val="18"/>
        </w:rPr>
        <w:t xml:space="preserve"> (pour milieu agressif) teinte </w:t>
      </w:r>
      <w:r w:rsidR="006A102A" w:rsidRPr="00F53501">
        <w:rPr>
          <w:rFonts w:cstheme="majorHAnsi"/>
          <w:sz w:val="18"/>
        </w:rPr>
        <w:t xml:space="preserve">RAL au choix de l'architecte </w:t>
      </w:r>
    </w:p>
    <w:p w14:paraId="5781AE3D" w14:textId="77777777" w:rsidR="00A3797D" w:rsidRPr="00F53501" w:rsidRDefault="00A3797D" w:rsidP="006A102A">
      <w:pPr>
        <w:pStyle w:val="Paragraphedeliste"/>
        <w:numPr>
          <w:ilvl w:val="0"/>
          <w:numId w:val="5"/>
        </w:numPr>
        <w:spacing w:after="0"/>
        <w:jc w:val="both"/>
        <w:rPr>
          <w:rFonts w:cstheme="majorHAnsi"/>
          <w:sz w:val="18"/>
        </w:rPr>
      </w:pPr>
      <w:r w:rsidRPr="00F53501">
        <w:rPr>
          <w:rFonts w:cstheme="majorHAnsi"/>
          <w:sz w:val="18"/>
        </w:rPr>
        <w:t>Sélection</w:t>
      </w:r>
      <w:r w:rsidR="006A102A" w:rsidRPr="00F53501">
        <w:rPr>
          <w:rFonts w:cstheme="majorHAnsi"/>
          <w:sz w:val="18"/>
        </w:rPr>
        <w:t xml:space="preserve"> restreinte du </w:t>
      </w:r>
      <w:proofErr w:type="spellStart"/>
      <w:r w:rsidR="006A102A" w:rsidRPr="00F53501">
        <w:rPr>
          <w:rFonts w:cstheme="majorHAnsi"/>
          <w:sz w:val="18"/>
        </w:rPr>
        <w:t>gammiste</w:t>
      </w:r>
      <w:proofErr w:type="spellEnd"/>
      <w:r w:rsidR="006A102A" w:rsidRPr="00F53501">
        <w:rPr>
          <w:rFonts w:cstheme="majorHAnsi"/>
          <w:sz w:val="18"/>
        </w:rPr>
        <w:t xml:space="preserve"> sur</w:t>
      </w:r>
      <w:r w:rsidRPr="00F53501">
        <w:rPr>
          <w:rFonts w:cstheme="majorHAnsi"/>
          <w:sz w:val="18"/>
        </w:rPr>
        <w:t xml:space="preserve"> 30 teintes préférentielles au prix du blanc à consulter sur le document Couleurs et Finitions 2017.</w:t>
      </w:r>
    </w:p>
    <w:p w14:paraId="25062C0F" w14:textId="77777777" w:rsidR="00A3797D" w:rsidRPr="00F53501" w:rsidRDefault="00A3797D" w:rsidP="00A3797D">
      <w:pPr>
        <w:pStyle w:val="Titre2"/>
        <w:rPr>
          <w:rFonts w:asciiTheme="minorHAnsi" w:hAnsiTheme="minorHAnsi" w:cstheme="majorHAnsi"/>
          <w:color w:val="003C75"/>
          <w:sz w:val="20"/>
        </w:rPr>
      </w:pPr>
      <w:proofErr w:type="spellStart"/>
      <w:r w:rsidRPr="00F53501">
        <w:rPr>
          <w:rFonts w:asciiTheme="minorHAnsi" w:hAnsiTheme="minorHAnsi"/>
          <w:color w:val="003C75"/>
          <w:sz w:val="20"/>
        </w:rPr>
        <w:t>Bicoloration</w:t>
      </w:r>
      <w:proofErr w:type="spellEnd"/>
    </w:p>
    <w:p w14:paraId="78D50361" w14:textId="77777777" w:rsidR="00A3797D" w:rsidRPr="00F53501" w:rsidRDefault="00A3797D" w:rsidP="00A3797D">
      <w:pPr>
        <w:spacing w:after="0"/>
        <w:jc w:val="both"/>
        <w:rPr>
          <w:rFonts w:cstheme="majorHAnsi"/>
          <w:sz w:val="18"/>
        </w:rPr>
      </w:pPr>
      <w:r w:rsidRPr="00F53501">
        <w:rPr>
          <w:rFonts w:cstheme="majorHAnsi"/>
          <w:sz w:val="18"/>
        </w:rPr>
        <w:t>Consulter Reynaers.</w:t>
      </w:r>
    </w:p>
    <w:p w14:paraId="1EEF8877" w14:textId="77777777" w:rsidR="002B0F63" w:rsidRPr="00F53501" w:rsidRDefault="00A3797D" w:rsidP="002B0F63">
      <w:pPr>
        <w:pStyle w:val="Paragraphedeliste"/>
        <w:numPr>
          <w:ilvl w:val="0"/>
          <w:numId w:val="5"/>
        </w:numPr>
        <w:spacing w:after="0"/>
        <w:jc w:val="both"/>
        <w:rPr>
          <w:rFonts w:cstheme="majorHAnsi"/>
          <w:sz w:val="18"/>
        </w:rPr>
      </w:pPr>
      <w:r w:rsidRPr="00F53501">
        <w:rPr>
          <w:rFonts w:cstheme="majorHAnsi"/>
          <w:sz w:val="18"/>
        </w:rPr>
        <w:t>Traitements de surface disponible :</w:t>
      </w:r>
      <w:r w:rsidR="002B0F63" w:rsidRPr="00F53501">
        <w:rPr>
          <w:rFonts w:cstheme="majorHAnsi"/>
          <w:sz w:val="18"/>
        </w:rPr>
        <w:t xml:space="preserve"> </w:t>
      </w:r>
    </w:p>
    <w:p w14:paraId="66530A2E" w14:textId="77777777" w:rsidR="00A3797D" w:rsidRPr="00F53501" w:rsidRDefault="00A3797D" w:rsidP="002B0F63">
      <w:pPr>
        <w:pStyle w:val="Paragraphedeliste"/>
        <w:spacing w:after="0"/>
        <w:jc w:val="both"/>
        <w:rPr>
          <w:rFonts w:cstheme="majorHAnsi"/>
          <w:sz w:val="18"/>
        </w:rPr>
      </w:pPr>
      <w:r w:rsidRPr="00F53501">
        <w:rPr>
          <w:rFonts w:cstheme="majorHAnsi"/>
          <w:sz w:val="18"/>
        </w:rPr>
        <w:t xml:space="preserve">QUALICOAT </w:t>
      </w:r>
      <w:proofErr w:type="spellStart"/>
      <w:r w:rsidRPr="00F53501">
        <w:rPr>
          <w:rFonts w:cstheme="majorHAnsi"/>
          <w:sz w:val="18"/>
        </w:rPr>
        <w:t>Seaside</w:t>
      </w:r>
      <w:proofErr w:type="spellEnd"/>
      <w:r w:rsidRPr="00F53501">
        <w:rPr>
          <w:rFonts w:cstheme="majorHAnsi"/>
          <w:sz w:val="18"/>
        </w:rPr>
        <w:t xml:space="preserve"> AA</w:t>
      </w:r>
      <w:r w:rsidR="002B0F63" w:rsidRPr="00F53501">
        <w:rPr>
          <w:rFonts w:cstheme="majorHAnsi"/>
          <w:sz w:val="18"/>
        </w:rPr>
        <w:t xml:space="preserve"> / </w:t>
      </w:r>
      <w:r w:rsidRPr="00F53501">
        <w:rPr>
          <w:rFonts w:cstheme="majorHAnsi"/>
          <w:sz w:val="18"/>
        </w:rPr>
        <w:t>QUALIMARINE</w:t>
      </w:r>
      <w:r w:rsidR="002B0F63" w:rsidRPr="00F53501">
        <w:rPr>
          <w:rFonts w:cstheme="majorHAnsi"/>
          <w:sz w:val="18"/>
        </w:rPr>
        <w:t xml:space="preserve"> / </w:t>
      </w:r>
      <w:proofErr w:type="spellStart"/>
      <w:r w:rsidRPr="00F53501">
        <w:rPr>
          <w:rFonts w:cstheme="majorHAnsi"/>
          <w:sz w:val="18"/>
        </w:rPr>
        <w:t>Préanodisation</w:t>
      </w:r>
      <w:proofErr w:type="spellEnd"/>
      <w:r w:rsidRPr="00F53501">
        <w:rPr>
          <w:rFonts w:cstheme="majorHAnsi"/>
          <w:sz w:val="18"/>
        </w:rPr>
        <w:t xml:space="preserve"> (pour milieu agressif)</w:t>
      </w:r>
    </w:p>
    <w:p w14:paraId="1ABA7575" w14:textId="77777777" w:rsidR="00A3797D" w:rsidRPr="00F53501" w:rsidRDefault="00A3797D" w:rsidP="002B0F63">
      <w:pPr>
        <w:pStyle w:val="Paragraphedeliste"/>
        <w:numPr>
          <w:ilvl w:val="0"/>
          <w:numId w:val="5"/>
        </w:numPr>
        <w:spacing w:after="0"/>
        <w:jc w:val="both"/>
        <w:rPr>
          <w:rFonts w:cstheme="majorHAnsi"/>
          <w:sz w:val="18"/>
        </w:rPr>
      </w:pPr>
      <w:r w:rsidRPr="00F53501">
        <w:rPr>
          <w:rFonts w:cstheme="majorHAnsi"/>
          <w:sz w:val="18"/>
        </w:rPr>
        <w:t>Finition</w:t>
      </w:r>
    </w:p>
    <w:p w14:paraId="7E38CECF" w14:textId="77777777" w:rsidR="00A3797D" w:rsidRPr="00F53501" w:rsidRDefault="00A3797D" w:rsidP="002B0F63">
      <w:pPr>
        <w:pStyle w:val="Paragraphedeliste"/>
        <w:numPr>
          <w:ilvl w:val="1"/>
          <w:numId w:val="5"/>
        </w:numPr>
        <w:spacing w:after="0"/>
        <w:jc w:val="both"/>
        <w:rPr>
          <w:rFonts w:cstheme="majorHAnsi"/>
          <w:sz w:val="18"/>
        </w:rPr>
      </w:pPr>
      <w:r w:rsidRPr="00F53501">
        <w:rPr>
          <w:rFonts w:cstheme="majorHAnsi"/>
          <w:sz w:val="18"/>
        </w:rPr>
        <w:t>Finition intérieure teinte</w:t>
      </w:r>
      <w:r w:rsidR="006A102A" w:rsidRPr="00F53501">
        <w:rPr>
          <w:rFonts w:cstheme="majorHAnsi"/>
          <w:sz w:val="18"/>
        </w:rPr>
        <w:t xml:space="preserve"> RAL</w:t>
      </w:r>
      <w:r w:rsidRPr="00F53501">
        <w:rPr>
          <w:rFonts w:cstheme="majorHAnsi"/>
          <w:sz w:val="18"/>
        </w:rPr>
        <w:t xml:space="preserve"> </w:t>
      </w:r>
      <w:r w:rsidR="006A102A" w:rsidRPr="00F53501">
        <w:rPr>
          <w:rFonts w:cstheme="majorHAnsi"/>
          <w:sz w:val="18"/>
        </w:rPr>
        <w:t>au choix de l'architecte</w:t>
      </w:r>
    </w:p>
    <w:p w14:paraId="6462DC13" w14:textId="77777777" w:rsidR="00A3797D" w:rsidRPr="00F53501" w:rsidRDefault="00A3797D" w:rsidP="002B0F63">
      <w:pPr>
        <w:pStyle w:val="Paragraphedeliste"/>
        <w:numPr>
          <w:ilvl w:val="1"/>
          <w:numId w:val="5"/>
        </w:numPr>
        <w:spacing w:after="0"/>
        <w:jc w:val="both"/>
        <w:rPr>
          <w:rFonts w:cstheme="majorHAnsi"/>
          <w:sz w:val="18"/>
        </w:rPr>
      </w:pPr>
      <w:r w:rsidRPr="00F53501">
        <w:rPr>
          <w:rFonts w:cstheme="majorHAnsi"/>
          <w:sz w:val="18"/>
        </w:rPr>
        <w:t xml:space="preserve">Finition extérieure teinte </w:t>
      </w:r>
      <w:r w:rsidR="006A102A" w:rsidRPr="00F53501">
        <w:rPr>
          <w:rFonts w:cstheme="majorHAnsi"/>
          <w:sz w:val="18"/>
        </w:rPr>
        <w:t>RAL au choix de l'architecte</w:t>
      </w:r>
    </w:p>
    <w:p w14:paraId="3FA1AEED" w14:textId="77777777" w:rsidR="00ED1F5B" w:rsidRPr="00F53501" w:rsidRDefault="00D261A2" w:rsidP="000045AD">
      <w:pPr>
        <w:pStyle w:val="Titre2"/>
        <w:rPr>
          <w:rFonts w:asciiTheme="minorHAnsi" w:hAnsiTheme="minorHAnsi"/>
          <w:color w:val="003C75"/>
          <w:sz w:val="20"/>
        </w:rPr>
      </w:pPr>
      <w:r w:rsidRPr="00F53501">
        <w:rPr>
          <w:rFonts w:asciiTheme="minorHAnsi" w:hAnsiTheme="minorHAnsi"/>
          <w:color w:val="003C75"/>
          <w:sz w:val="20"/>
        </w:rPr>
        <w:t>Anodisées</w:t>
      </w:r>
    </w:p>
    <w:p w14:paraId="38C094C3" w14:textId="77777777" w:rsidR="00ED1F5B" w:rsidRPr="00F53501" w:rsidRDefault="00ED1F5B" w:rsidP="002B0F63">
      <w:pPr>
        <w:pStyle w:val="Paragraphedeliste"/>
        <w:numPr>
          <w:ilvl w:val="0"/>
          <w:numId w:val="5"/>
        </w:numPr>
        <w:spacing w:after="0"/>
        <w:jc w:val="both"/>
        <w:rPr>
          <w:rFonts w:cstheme="majorHAnsi"/>
          <w:sz w:val="18"/>
        </w:rPr>
      </w:pPr>
      <w:r w:rsidRPr="00F53501">
        <w:rPr>
          <w:rFonts w:cstheme="majorHAnsi"/>
          <w:sz w:val="18"/>
        </w:rPr>
        <w:t>QUALANOD Label AWAA.EURAS</w:t>
      </w:r>
    </w:p>
    <w:p w14:paraId="4F17CE70" w14:textId="77777777" w:rsidR="00ED1F5B" w:rsidRPr="00F53501" w:rsidRDefault="00ED1F5B" w:rsidP="002B0F63">
      <w:pPr>
        <w:pStyle w:val="Paragraphedeliste"/>
        <w:numPr>
          <w:ilvl w:val="1"/>
          <w:numId w:val="5"/>
        </w:numPr>
        <w:spacing w:after="0"/>
        <w:jc w:val="both"/>
        <w:rPr>
          <w:rFonts w:cstheme="majorHAnsi"/>
          <w:sz w:val="18"/>
        </w:rPr>
      </w:pPr>
      <w:r w:rsidRPr="00F53501">
        <w:rPr>
          <w:rFonts w:cstheme="majorHAnsi"/>
          <w:sz w:val="18"/>
        </w:rPr>
        <w:t>Classe 15 microns teinte</w:t>
      </w:r>
      <w:r w:rsidR="00BE5562" w:rsidRPr="00F53501">
        <w:rPr>
          <w:rFonts w:cstheme="majorHAnsi"/>
          <w:sz w:val="18"/>
        </w:rPr>
        <w:t xml:space="preserve"> </w:t>
      </w:r>
      <w:r w:rsidR="006A102A" w:rsidRPr="00F53501">
        <w:rPr>
          <w:rFonts w:cstheme="majorHAnsi"/>
          <w:sz w:val="18"/>
        </w:rPr>
        <w:t>RAL au choix de l'architecte</w:t>
      </w:r>
    </w:p>
    <w:p w14:paraId="5F57711B" w14:textId="77777777" w:rsidR="00ED1F5B" w:rsidRPr="00F53501" w:rsidRDefault="00ED1F5B" w:rsidP="002B0F63">
      <w:pPr>
        <w:pStyle w:val="Paragraphedeliste"/>
        <w:numPr>
          <w:ilvl w:val="1"/>
          <w:numId w:val="5"/>
        </w:numPr>
        <w:spacing w:after="0"/>
        <w:jc w:val="both"/>
        <w:rPr>
          <w:rFonts w:cstheme="majorHAnsi"/>
          <w:sz w:val="18"/>
        </w:rPr>
      </w:pPr>
      <w:r w:rsidRPr="00F53501">
        <w:rPr>
          <w:rFonts w:cstheme="majorHAnsi"/>
          <w:sz w:val="18"/>
        </w:rPr>
        <w:t>Classe 20 microns teinte</w:t>
      </w:r>
      <w:r w:rsidR="00BE5562" w:rsidRPr="00F53501">
        <w:rPr>
          <w:rFonts w:cstheme="majorHAnsi"/>
          <w:sz w:val="18"/>
        </w:rPr>
        <w:t xml:space="preserve"> </w:t>
      </w:r>
      <w:r w:rsidR="006A102A" w:rsidRPr="00F53501">
        <w:rPr>
          <w:rFonts w:cstheme="majorHAnsi"/>
          <w:sz w:val="18"/>
        </w:rPr>
        <w:t xml:space="preserve">RAL au choix de l'architecte </w:t>
      </w:r>
      <w:r w:rsidR="00FD29D2" w:rsidRPr="00F53501">
        <w:rPr>
          <w:rFonts w:cstheme="majorHAnsi"/>
          <w:sz w:val="18"/>
        </w:rPr>
        <w:t>(sur demande)</w:t>
      </w:r>
    </w:p>
    <w:p w14:paraId="389B1185" w14:textId="77777777" w:rsidR="00A3797D" w:rsidRPr="00F53501" w:rsidRDefault="00A3797D" w:rsidP="00BE5562">
      <w:pPr>
        <w:widowControl w:val="0"/>
        <w:autoSpaceDE w:val="0"/>
        <w:autoSpaceDN w:val="0"/>
        <w:adjustRightInd w:val="0"/>
        <w:spacing w:after="0"/>
        <w:rPr>
          <w:rFonts w:cstheme="majorHAnsi"/>
          <w:sz w:val="18"/>
        </w:rPr>
      </w:pPr>
    </w:p>
    <w:p w14:paraId="2FFBE6B2" w14:textId="77777777" w:rsidR="008218F0" w:rsidRPr="00F53501" w:rsidRDefault="00E0022D" w:rsidP="00BE5562">
      <w:pPr>
        <w:jc w:val="both"/>
        <w:rPr>
          <w:rFonts w:cstheme="majorHAnsi"/>
          <w:sz w:val="18"/>
        </w:rPr>
      </w:pPr>
      <w:r w:rsidRPr="00F53501">
        <w:rPr>
          <w:rFonts w:cstheme="majorHAnsi"/>
          <w:sz w:val="18"/>
        </w:rPr>
        <w:t xml:space="preserve">Sauf indication contraire, les colorations sont livrées dans une fourchette de teintes correspondant au grade n° 3 de l'échelle des gris (selon la norme ISO </w:t>
      </w:r>
      <w:smartTag w:uri="urn:schemas-microsoft-com:office:smarttags" w:element="metricconverter">
        <w:smartTagPr>
          <w:attr w:name="ProductID" w:val="105 A"/>
        </w:smartTagPr>
        <w:r w:rsidRPr="00F53501">
          <w:rPr>
            <w:rFonts w:cstheme="majorHAnsi"/>
            <w:sz w:val="18"/>
          </w:rPr>
          <w:t>105 A</w:t>
        </w:r>
      </w:smartTag>
      <w:r w:rsidRPr="00F53501">
        <w:rPr>
          <w:rFonts w:cstheme="majorHAnsi"/>
          <w:sz w:val="18"/>
        </w:rPr>
        <w:t xml:space="preserve"> 02).</w:t>
      </w:r>
    </w:p>
    <w:sectPr w:rsidR="008218F0" w:rsidRPr="00F53501" w:rsidSect="00C37786">
      <w:headerReference w:type="default" r:id="rId11"/>
      <w:footerReference w:type="default" r:id="rId12"/>
      <w:pgSz w:w="11906" w:h="16838"/>
      <w:pgMar w:top="1440" w:right="1080" w:bottom="993" w:left="1080" w:header="708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8CC98" w14:textId="77777777" w:rsidR="007B5267" w:rsidRDefault="007B5267" w:rsidP="006646D4">
      <w:pPr>
        <w:spacing w:after="0" w:line="240" w:lineRule="auto"/>
      </w:pPr>
      <w:r>
        <w:separator/>
      </w:r>
    </w:p>
  </w:endnote>
  <w:endnote w:type="continuationSeparator" w:id="0">
    <w:p w14:paraId="13568639" w14:textId="77777777" w:rsidR="007B5267" w:rsidRDefault="007B5267" w:rsidP="00664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2890107"/>
      <w:docPartObj>
        <w:docPartGallery w:val="Page Numbers (Bottom of Page)"/>
        <w:docPartUnique/>
      </w:docPartObj>
    </w:sdtPr>
    <w:sdtEndPr/>
    <w:sdtContent>
      <w:p w14:paraId="59F8C0AA" w14:textId="77777777" w:rsidR="006646D4" w:rsidRDefault="006646D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33F">
          <w:rPr>
            <w:noProof/>
          </w:rPr>
          <w:t>4</w:t>
        </w:r>
        <w:r>
          <w:fldChar w:fldCharType="end"/>
        </w:r>
      </w:p>
    </w:sdtContent>
  </w:sdt>
  <w:p w14:paraId="370423EF" w14:textId="77777777" w:rsidR="006646D4" w:rsidRDefault="006646D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1C2E7" w14:textId="77777777" w:rsidR="007B5267" w:rsidRDefault="007B5267" w:rsidP="006646D4">
      <w:pPr>
        <w:spacing w:after="0" w:line="240" w:lineRule="auto"/>
      </w:pPr>
      <w:r>
        <w:separator/>
      </w:r>
    </w:p>
  </w:footnote>
  <w:footnote w:type="continuationSeparator" w:id="0">
    <w:p w14:paraId="7F50064C" w14:textId="77777777" w:rsidR="007B5267" w:rsidRDefault="007B5267" w:rsidP="00664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BCFC0" w14:textId="28B86F34" w:rsidR="006646D4" w:rsidRDefault="006646D4" w:rsidP="006646D4">
    <w:pPr>
      <w:pStyle w:val="En-tte"/>
      <w:jc w:val="center"/>
    </w:pPr>
    <w:r>
      <w:t xml:space="preserve">DESCRIPTIF </w:t>
    </w:r>
    <w:r w:rsidR="004F733A">
      <w:t>TYPE :</w:t>
    </w:r>
    <w:r w:rsidR="000B5E80">
      <w:t xml:space="preserve"> </w:t>
    </w:r>
    <w:r w:rsidR="008B2053">
      <w:t xml:space="preserve">COULISSANT </w:t>
    </w:r>
    <w:proofErr w:type="spellStart"/>
    <w:r w:rsidR="00C44F8C">
      <w:t>ConceptPatio</w:t>
    </w:r>
    <w:proofErr w:type="spellEnd"/>
    <w:r w:rsidR="008B2053">
      <w:t xml:space="preserve"> </w:t>
    </w:r>
    <w:r w:rsidR="00D21EBC">
      <w:t xml:space="preserve">130 </w:t>
    </w:r>
    <w:r w:rsidR="000B5E80">
      <w:t xml:space="preserve">DE </w:t>
    </w:r>
    <w:r>
      <w:t>REYNAERS ALUMINIUM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D7473"/>
    <w:multiLevelType w:val="hybridMultilevel"/>
    <w:tmpl w:val="491E6F3E"/>
    <w:lvl w:ilvl="0" w:tplc="4558AD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C7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10C4A"/>
    <w:multiLevelType w:val="hybridMultilevel"/>
    <w:tmpl w:val="3D3EFAFA"/>
    <w:lvl w:ilvl="0" w:tplc="D468291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HAnsi" w:hint="default"/>
        <w:color w:val="003C7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502F0"/>
    <w:multiLevelType w:val="hybridMultilevel"/>
    <w:tmpl w:val="B84A9DD8"/>
    <w:lvl w:ilvl="0" w:tplc="4558AD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C7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F71AF"/>
    <w:multiLevelType w:val="hybridMultilevel"/>
    <w:tmpl w:val="DDBAAD00"/>
    <w:lvl w:ilvl="0" w:tplc="4558AD9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3C74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BB3186"/>
    <w:multiLevelType w:val="hybridMultilevel"/>
    <w:tmpl w:val="3CAAC97E"/>
    <w:lvl w:ilvl="0" w:tplc="4558AD9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3C74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273032"/>
    <w:multiLevelType w:val="hybridMultilevel"/>
    <w:tmpl w:val="48DC717C"/>
    <w:lvl w:ilvl="0" w:tplc="4558AD9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3C74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16510C"/>
    <w:multiLevelType w:val="hybridMultilevel"/>
    <w:tmpl w:val="0F9E75AA"/>
    <w:lvl w:ilvl="0" w:tplc="4558AD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C7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27AFD"/>
    <w:multiLevelType w:val="hybridMultilevel"/>
    <w:tmpl w:val="0DEA1EDA"/>
    <w:lvl w:ilvl="0" w:tplc="4558AD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C7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434A9"/>
    <w:multiLevelType w:val="hybridMultilevel"/>
    <w:tmpl w:val="0D305180"/>
    <w:lvl w:ilvl="0" w:tplc="0AB4D6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558AD9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3C74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6F4C03"/>
    <w:multiLevelType w:val="hybridMultilevel"/>
    <w:tmpl w:val="573AC84E"/>
    <w:lvl w:ilvl="0" w:tplc="67A834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40D22"/>
    <w:multiLevelType w:val="hybridMultilevel"/>
    <w:tmpl w:val="6D782E1E"/>
    <w:lvl w:ilvl="0" w:tplc="D468291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HAns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0B7F40"/>
    <w:multiLevelType w:val="hybridMultilevel"/>
    <w:tmpl w:val="3C30672A"/>
    <w:lvl w:ilvl="0" w:tplc="0AB4D6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560A3"/>
    <w:multiLevelType w:val="hybridMultilevel"/>
    <w:tmpl w:val="0B32D842"/>
    <w:lvl w:ilvl="0" w:tplc="16C4C346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640897"/>
    <w:multiLevelType w:val="hybridMultilevel"/>
    <w:tmpl w:val="DAB63A34"/>
    <w:lvl w:ilvl="0" w:tplc="BA2801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945498">
    <w:abstractNumId w:val="13"/>
  </w:num>
  <w:num w:numId="2" w16cid:durableId="1756321666">
    <w:abstractNumId w:val="3"/>
  </w:num>
  <w:num w:numId="3" w16cid:durableId="1747218265">
    <w:abstractNumId w:val="9"/>
  </w:num>
  <w:num w:numId="4" w16cid:durableId="384572530">
    <w:abstractNumId w:val="12"/>
  </w:num>
  <w:num w:numId="5" w16cid:durableId="807477039">
    <w:abstractNumId w:val="8"/>
  </w:num>
  <w:num w:numId="6" w16cid:durableId="1256019546">
    <w:abstractNumId w:val="5"/>
  </w:num>
  <w:num w:numId="7" w16cid:durableId="1703287747">
    <w:abstractNumId w:val="4"/>
  </w:num>
  <w:num w:numId="8" w16cid:durableId="1193686543">
    <w:abstractNumId w:val="7"/>
  </w:num>
  <w:num w:numId="9" w16cid:durableId="1744251527">
    <w:abstractNumId w:val="2"/>
  </w:num>
  <w:num w:numId="10" w16cid:durableId="1328365940">
    <w:abstractNumId w:val="11"/>
  </w:num>
  <w:num w:numId="11" w16cid:durableId="390616507">
    <w:abstractNumId w:val="6"/>
  </w:num>
  <w:num w:numId="12" w16cid:durableId="814759320">
    <w:abstractNumId w:val="0"/>
  </w:num>
  <w:num w:numId="13" w16cid:durableId="1849369762">
    <w:abstractNumId w:val="10"/>
  </w:num>
  <w:num w:numId="14" w16cid:durableId="258878901">
    <w:abstractNumId w:val="1"/>
  </w:num>
  <w:num w:numId="15" w16cid:durableId="152824943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37C"/>
    <w:rsid w:val="00001DE6"/>
    <w:rsid w:val="000045AD"/>
    <w:rsid w:val="000108FB"/>
    <w:rsid w:val="0003644D"/>
    <w:rsid w:val="0004622F"/>
    <w:rsid w:val="00051DD9"/>
    <w:rsid w:val="000545B3"/>
    <w:rsid w:val="00062560"/>
    <w:rsid w:val="0007317A"/>
    <w:rsid w:val="00086EFB"/>
    <w:rsid w:val="00091F33"/>
    <w:rsid w:val="00093548"/>
    <w:rsid w:val="0009640F"/>
    <w:rsid w:val="000A7012"/>
    <w:rsid w:val="000B154B"/>
    <w:rsid w:val="000B5E80"/>
    <w:rsid w:val="000C0201"/>
    <w:rsid w:val="000C3360"/>
    <w:rsid w:val="000E14DA"/>
    <w:rsid w:val="000F79E2"/>
    <w:rsid w:val="00114354"/>
    <w:rsid w:val="00121B25"/>
    <w:rsid w:val="00124EAB"/>
    <w:rsid w:val="00127E50"/>
    <w:rsid w:val="0014233C"/>
    <w:rsid w:val="00146D07"/>
    <w:rsid w:val="00151974"/>
    <w:rsid w:val="001633C2"/>
    <w:rsid w:val="00163E25"/>
    <w:rsid w:val="00171F4A"/>
    <w:rsid w:val="001777BA"/>
    <w:rsid w:val="001847A5"/>
    <w:rsid w:val="00196377"/>
    <w:rsid w:val="001A2641"/>
    <w:rsid w:val="001A6E3F"/>
    <w:rsid w:val="001C187D"/>
    <w:rsid w:val="001D3796"/>
    <w:rsid w:val="001D4115"/>
    <w:rsid w:val="001E552F"/>
    <w:rsid w:val="001F7F0B"/>
    <w:rsid w:val="00227567"/>
    <w:rsid w:val="002326E4"/>
    <w:rsid w:val="00256D6A"/>
    <w:rsid w:val="00271250"/>
    <w:rsid w:val="0027250A"/>
    <w:rsid w:val="00296BAB"/>
    <w:rsid w:val="002B0F63"/>
    <w:rsid w:val="002C1512"/>
    <w:rsid w:val="002D4A44"/>
    <w:rsid w:val="002E52B3"/>
    <w:rsid w:val="0030616D"/>
    <w:rsid w:val="00325A6E"/>
    <w:rsid w:val="00335B2E"/>
    <w:rsid w:val="00347CE5"/>
    <w:rsid w:val="00347EE9"/>
    <w:rsid w:val="00351D0C"/>
    <w:rsid w:val="00365FCB"/>
    <w:rsid w:val="003836ED"/>
    <w:rsid w:val="00395D48"/>
    <w:rsid w:val="003C58EA"/>
    <w:rsid w:val="003C6B9E"/>
    <w:rsid w:val="003C73E9"/>
    <w:rsid w:val="003D4A33"/>
    <w:rsid w:val="003F1C43"/>
    <w:rsid w:val="00410597"/>
    <w:rsid w:val="00444B8A"/>
    <w:rsid w:val="0044758D"/>
    <w:rsid w:val="0045237C"/>
    <w:rsid w:val="00455886"/>
    <w:rsid w:val="004568B8"/>
    <w:rsid w:val="004668F7"/>
    <w:rsid w:val="0046738D"/>
    <w:rsid w:val="0047376C"/>
    <w:rsid w:val="00490299"/>
    <w:rsid w:val="004A0700"/>
    <w:rsid w:val="004A3A46"/>
    <w:rsid w:val="004B36DF"/>
    <w:rsid w:val="004B7F3D"/>
    <w:rsid w:val="004C4BDB"/>
    <w:rsid w:val="004C7F09"/>
    <w:rsid w:val="004F36F2"/>
    <w:rsid w:val="004F70B0"/>
    <w:rsid w:val="004F733A"/>
    <w:rsid w:val="0050108C"/>
    <w:rsid w:val="005053C5"/>
    <w:rsid w:val="00520E3F"/>
    <w:rsid w:val="00521D1D"/>
    <w:rsid w:val="0053192B"/>
    <w:rsid w:val="005550E5"/>
    <w:rsid w:val="00560E1D"/>
    <w:rsid w:val="00560EF2"/>
    <w:rsid w:val="00562534"/>
    <w:rsid w:val="00584B7A"/>
    <w:rsid w:val="00586FF8"/>
    <w:rsid w:val="005875F3"/>
    <w:rsid w:val="00607928"/>
    <w:rsid w:val="006221D3"/>
    <w:rsid w:val="00624DF2"/>
    <w:rsid w:val="00646BFB"/>
    <w:rsid w:val="00654457"/>
    <w:rsid w:val="00660F04"/>
    <w:rsid w:val="006646D4"/>
    <w:rsid w:val="00692707"/>
    <w:rsid w:val="00695274"/>
    <w:rsid w:val="00696BF7"/>
    <w:rsid w:val="006A102A"/>
    <w:rsid w:val="006B4009"/>
    <w:rsid w:val="006D2E7C"/>
    <w:rsid w:val="006E1899"/>
    <w:rsid w:val="006F0F26"/>
    <w:rsid w:val="006F4EDC"/>
    <w:rsid w:val="00711C0B"/>
    <w:rsid w:val="00717B89"/>
    <w:rsid w:val="00724B8C"/>
    <w:rsid w:val="0073333F"/>
    <w:rsid w:val="00735EB3"/>
    <w:rsid w:val="007625D9"/>
    <w:rsid w:val="00771F07"/>
    <w:rsid w:val="007978DF"/>
    <w:rsid w:val="007A32AA"/>
    <w:rsid w:val="007B5267"/>
    <w:rsid w:val="007B705B"/>
    <w:rsid w:val="007C67B1"/>
    <w:rsid w:val="007C69DC"/>
    <w:rsid w:val="007D159D"/>
    <w:rsid w:val="007F15BD"/>
    <w:rsid w:val="007F556C"/>
    <w:rsid w:val="00801B4B"/>
    <w:rsid w:val="00817BB8"/>
    <w:rsid w:val="008213EC"/>
    <w:rsid w:val="00821608"/>
    <w:rsid w:val="008218F0"/>
    <w:rsid w:val="0082527B"/>
    <w:rsid w:val="0083150D"/>
    <w:rsid w:val="00843D18"/>
    <w:rsid w:val="00857E76"/>
    <w:rsid w:val="008644DB"/>
    <w:rsid w:val="008974ED"/>
    <w:rsid w:val="008A7EB8"/>
    <w:rsid w:val="008B2053"/>
    <w:rsid w:val="008B2540"/>
    <w:rsid w:val="008C29F6"/>
    <w:rsid w:val="008C41E1"/>
    <w:rsid w:val="008C6B42"/>
    <w:rsid w:val="008C79D7"/>
    <w:rsid w:val="008E1213"/>
    <w:rsid w:val="00924FFB"/>
    <w:rsid w:val="00936026"/>
    <w:rsid w:val="009422E6"/>
    <w:rsid w:val="00952453"/>
    <w:rsid w:val="00952583"/>
    <w:rsid w:val="009642A7"/>
    <w:rsid w:val="00965948"/>
    <w:rsid w:val="00987A1E"/>
    <w:rsid w:val="009D15BD"/>
    <w:rsid w:val="009D21A2"/>
    <w:rsid w:val="009D355A"/>
    <w:rsid w:val="009D4452"/>
    <w:rsid w:val="009F08E3"/>
    <w:rsid w:val="00A00C8F"/>
    <w:rsid w:val="00A016C8"/>
    <w:rsid w:val="00A02E91"/>
    <w:rsid w:val="00A04D72"/>
    <w:rsid w:val="00A11940"/>
    <w:rsid w:val="00A32EED"/>
    <w:rsid w:val="00A34E28"/>
    <w:rsid w:val="00A3797D"/>
    <w:rsid w:val="00A44ABD"/>
    <w:rsid w:val="00A607FF"/>
    <w:rsid w:val="00A651BE"/>
    <w:rsid w:val="00A67101"/>
    <w:rsid w:val="00A721D4"/>
    <w:rsid w:val="00A7296E"/>
    <w:rsid w:val="00A91714"/>
    <w:rsid w:val="00AA3D0C"/>
    <w:rsid w:val="00AB0E8C"/>
    <w:rsid w:val="00B02975"/>
    <w:rsid w:val="00B0584E"/>
    <w:rsid w:val="00B10B48"/>
    <w:rsid w:val="00B157EF"/>
    <w:rsid w:val="00B15B69"/>
    <w:rsid w:val="00B16B9D"/>
    <w:rsid w:val="00B172B8"/>
    <w:rsid w:val="00B179D9"/>
    <w:rsid w:val="00B32E25"/>
    <w:rsid w:val="00B40C6A"/>
    <w:rsid w:val="00B55F72"/>
    <w:rsid w:val="00B72439"/>
    <w:rsid w:val="00B72BCF"/>
    <w:rsid w:val="00B815D4"/>
    <w:rsid w:val="00B81643"/>
    <w:rsid w:val="00B825A1"/>
    <w:rsid w:val="00BC75B7"/>
    <w:rsid w:val="00BE2588"/>
    <w:rsid w:val="00BE5562"/>
    <w:rsid w:val="00BF1D8F"/>
    <w:rsid w:val="00C00136"/>
    <w:rsid w:val="00C030E2"/>
    <w:rsid w:val="00C105E7"/>
    <w:rsid w:val="00C128F8"/>
    <w:rsid w:val="00C2605B"/>
    <w:rsid w:val="00C27E62"/>
    <w:rsid w:val="00C37786"/>
    <w:rsid w:val="00C44F8C"/>
    <w:rsid w:val="00C45295"/>
    <w:rsid w:val="00C46E1D"/>
    <w:rsid w:val="00C63235"/>
    <w:rsid w:val="00C7209C"/>
    <w:rsid w:val="00C877ED"/>
    <w:rsid w:val="00CA3EBD"/>
    <w:rsid w:val="00CB551A"/>
    <w:rsid w:val="00CC2CF2"/>
    <w:rsid w:val="00CD2409"/>
    <w:rsid w:val="00CE31BA"/>
    <w:rsid w:val="00D00564"/>
    <w:rsid w:val="00D21EBC"/>
    <w:rsid w:val="00D261A2"/>
    <w:rsid w:val="00D83DE8"/>
    <w:rsid w:val="00D94DBE"/>
    <w:rsid w:val="00DB16FF"/>
    <w:rsid w:val="00DD0B49"/>
    <w:rsid w:val="00DD3150"/>
    <w:rsid w:val="00E0022D"/>
    <w:rsid w:val="00E1194B"/>
    <w:rsid w:val="00E119F3"/>
    <w:rsid w:val="00E14B20"/>
    <w:rsid w:val="00E25221"/>
    <w:rsid w:val="00E367C3"/>
    <w:rsid w:val="00E3742F"/>
    <w:rsid w:val="00E40F31"/>
    <w:rsid w:val="00E4244D"/>
    <w:rsid w:val="00E45288"/>
    <w:rsid w:val="00E62FFC"/>
    <w:rsid w:val="00E76F24"/>
    <w:rsid w:val="00E7748A"/>
    <w:rsid w:val="00E92675"/>
    <w:rsid w:val="00E92E35"/>
    <w:rsid w:val="00E97F69"/>
    <w:rsid w:val="00EA548A"/>
    <w:rsid w:val="00EB1C96"/>
    <w:rsid w:val="00EC426D"/>
    <w:rsid w:val="00ED1F5B"/>
    <w:rsid w:val="00ED4B4E"/>
    <w:rsid w:val="00EE39B0"/>
    <w:rsid w:val="00EF096B"/>
    <w:rsid w:val="00F007B6"/>
    <w:rsid w:val="00F0589D"/>
    <w:rsid w:val="00F32309"/>
    <w:rsid w:val="00F43EC2"/>
    <w:rsid w:val="00F53501"/>
    <w:rsid w:val="00F54617"/>
    <w:rsid w:val="00F613F8"/>
    <w:rsid w:val="00F63D83"/>
    <w:rsid w:val="00F7551C"/>
    <w:rsid w:val="00F96AB2"/>
    <w:rsid w:val="00FA460F"/>
    <w:rsid w:val="00FA6128"/>
    <w:rsid w:val="00FB562A"/>
    <w:rsid w:val="00FC0ED7"/>
    <w:rsid w:val="00FD29D2"/>
    <w:rsid w:val="00FE1D87"/>
    <w:rsid w:val="00FF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32CC657B"/>
  <w15:chartTrackingRefBased/>
  <w15:docId w15:val="{A3766981-2B9C-4D50-BF0C-7EEBF269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aliases w:val="CHAPITRE,ARTICLE"/>
    <w:basedOn w:val="Normal"/>
    <w:next w:val="Normal"/>
    <w:link w:val="Titre1Car"/>
    <w:qFormat/>
    <w:rsid w:val="0045237C"/>
    <w:pPr>
      <w:keepNext/>
      <w:spacing w:before="360" w:after="120" w:line="240" w:lineRule="auto"/>
      <w:outlineLvl w:val="0"/>
    </w:pPr>
    <w:rPr>
      <w:rFonts w:ascii="Arial" w:eastAsia="Times New Roman" w:hAnsi="Arial" w:cs="Times New Roman"/>
      <w:b/>
      <w:caps/>
      <w:kern w:val="28"/>
      <w:sz w:val="32"/>
      <w:szCs w:val="20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045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CHAPITRE Car,ARTICLE Car"/>
    <w:basedOn w:val="Policepardfaut"/>
    <w:link w:val="Titre1"/>
    <w:rsid w:val="0045237C"/>
    <w:rPr>
      <w:rFonts w:ascii="Arial" w:eastAsia="Times New Roman" w:hAnsi="Arial" w:cs="Times New Roman"/>
      <w:b/>
      <w:caps/>
      <w:kern w:val="28"/>
      <w:sz w:val="32"/>
      <w:szCs w:val="20"/>
      <w:lang w:eastAsia="fr-FR"/>
    </w:rPr>
  </w:style>
  <w:style w:type="paragraph" w:customStyle="1" w:styleId="BodyReynaers">
    <w:name w:val="Body Reynaers"/>
    <w:basedOn w:val="Normal"/>
    <w:uiPriority w:val="99"/>
    <w:rsid w:val="0045237C"/>
    <w:pPr>
      <w:autoSpaceDE w:val="0"/>
      <w:autoSpaceDN w:val="0"/>
      <w:spacing w:after="0" w:line="264" w:lineRule="auto"/>
    </w:pPr>
    <w:rPr>
      <w:rFonts w:ascii="Arial" w:eastAsia="Times New Roman" w:hAnsi="Arial" w:cs="Arial"/>
      <w:sz w:val="20"/>
      <w:szCs w:val="20"/>
      <w:lang w:val="nl-NL" w:eastAsia="fr-FR"/>
    </w:rPr>
  </w:style>
  <w:style w:type="paragraph" w:customStyle="1" w:styleId="BodyinsprongReynaers">
    <w:name w:val="Body + insprong Reynaers"/>
    <w:basedOn w:val="BodyReynaers"/>
    <w:uiPriority w:val="99"/>
    <w:rsid w:val="0045237C"/>
    <w:pPr>
      <w:ind w:left="227" w:hanging="227"/>
    </w:pPr>
  </w:style>
  <w:style w:type="character" w:customStyle="1" w:styleId="Bodybold">
    <w:name w:val="Body bold"/>
    <w:basedOn w:val="Policepardfaut"/>
    <w:uiPriority w:val="99"/>
    <w:rsid w:val="0045237C"/>
    <w:rPr>
      <w:rFonts w:ascii="Arial" w:hAnsi="Arial" w:cs="Arial"/>
      <w:b/>
      <w:bCs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45237C"/>
    <w:pPr>
      <w:autoSpaceDE w:val="0"/>
      <w:autoSpaceDN w:val="0"/>
      <w:spacing w:after="0" w:line="240" w:lineRule="auto"/>
      <w:jc w:val="both"/>
    </w:pPr>
    <w:rPr>
      <w:rFonts w:ascii="Times" w:eastAsia="Times New Roman" w:hAnsi="Times" w:cs="Times"/>
      <w:sz w:val="20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uiPriority w:val="99"/>
    <w:rsid w:val="0045237C"/>
    <w:rPr>
      <w:rFonts w:ascii="Times" w:eastAsia="Times New Roman" w:hAnsi="Times" w:cs="Times"/>
      <w:sz w:val="20"/>
      <w:szCs w:val="20"/>
      <w:lang w:eastAsia="fr-FR"/>
    </w:rPr>
  </w:style>
  <w:style w:type="paragraph" w:styleId="NormalWeb">
    <w:name w:val="Normal (Web)"/>
    <w:basedOn w:val="Normal"/>
    <w:uiPriority w:val="99"/>
    <w:rsid w:val="00232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qFormat/>
    <w:rsid w:val="002326E4"/>
    <w:rPr>
      <w:b/>
      <w:bCs/>
    </w:rPr>
  </w:style>
  <w:style w:type="paragraph" w:styleId="Paragraphedeliste">
    <w:name w:val="List Paragraph"/>
    <w:basedOn w:val="Normal"/>
    <w:uiPriority w:val="34"/>
    <w:qFormat/>
    <w:rsid w:val="008E1213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0045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664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46D4"/>
  </w:style>
  <w:style w:type="paragraph" w:styleId="Pieddepage">
    <w:name w:val="footer"/>
    <w:basedOn w:val="Normal"/>
    <w:link w:val="PieddepageCar"/>
    <w:uiPriority w:val="99"/>
    <w:unhideWhenUsed/>
    <w:rsid w:val="00664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46D4"/>
  </w:style>
  <w:style w:type="paragraph" w:styleId="Textedebulles">
    <w:name w:val="Balloon Text"/>
    <w:basedOn w:val="Normal"/>
    <w:link w:val="TextedebullesCar"/>
    <w:uiPriority w:val="99"/>
    <w:semiHidden/>
    <w:unhideWhenUsed/>
    <w:rsid w:val="00A02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2E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8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1EF91-7E2F-47C9-B224-AFAA1F907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1212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Faustini</dc:creator>
  <cp:keywords/>
  <dc:description/>
  <cp:lastModifiedBy>Marjolaine Thinat</cp:lastModifiedBy>
  <cp:revision>2</cp:revision>
  <cp:lastPrinted>2017-11-17T14:13:00Z</cp:lastPrinted>
  <dcterms:created xsi:type="dcterms:W3CDTF">2023-07-21T08:26:00Z</dcterms:created>
  <dcterms:modified xsi:type="dcterms:W3CDTF">2023-07-21T08:26:00Z</dcterms:modified>
</cp:coreProperties>
</file>